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5B" w:rsidRDefault="002701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015B" w:rsidRDefault="0027015B">
      <w:pPr>
        <w:pStyle w:val="ConsPlusNormal"/>
        <w:jc w:val="both"/>
        <w:outlineLvl w:val="0"/>
      </w:pPr>
    </w:p>
    <w:p w:rsidR="0027015B" w:rsidRDefault="0027015B">
      <w:pPr>
        <w:pStyle w:val="ConsPlusNormal"/>
        <w:jc w:val="both"/>
        <w:outlineLvl w:val="0"/>
      </w:pPr>
      <w:r>
        <w:t>Зарегистрировано в Минюсте России 27 июня 2012 г. N 24726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7015B" w:rsidRDefault="0027015B">
      <w:pPr>
        <w:pStyle w:val="ConsPlusTitle"/>
        <w:jc w:val="center"/>
      </w:pPr>
      <w:r>
        <w:t>РОССИЙСКОЙ ФЕДЕРАЦИИ</w:t>
      </w:r>
    </w:p>
    <w:p w:rsidR="0027015B" w:rsidRDefault="0027015B">
      <w:pPr>
        <w:pStyle w:val="ConsPlusTitle"/>
        <w:jc w:val="center"/>
      </w:pPr>
    </w:p>
    <w:p w:rsidR="0027015B" w:rsidRDefault="0027015B">
      <w:pPr>
        <w:pStyle w:val="ConsPlusTitle"/>
        <w:jc w:val="center"/>
      </w:pPr>
      <w:r>
        <w:t>ПРИКАЗ</w:t>
      </w:r>
    </w:p>
    <w:p w:rsidR="0027015B" w:rsidRDefault="0027015B">
      <w:pPr>
        <w:pStyle w:val="ConsPlusTitle"/>
        <w:jc w:val="center"/>
      </w:pPr>
      <w:r>
        <w:t>от 15 мая 2012 г. N 543н</w:t>
      </w:r>
    </w:p>
    <w:p w:rsidR="0027015B" w:rsidRDefault="0027015B">
      <w:pPr>
        <w:pStyle w:val="ConsPlusTitle"/>
        <w:jc w:val="center"/>
      </w:pPr>
    </w:p>
    <w:p w:rsidR="0027015B" w:rsidRDefault="0027015B">
      <w:pPr>
        <w:pStyle w:val="ConsPlusTitle"/>
        <w:jc w:val="center"/>
      </w:pPr>
      <w:r>
        <w:t>ОБ УТВЕРЖДЕНИИ ПОЛОЖЕНИЯ</w:t>
      </w:r>
    </w:p>
    <w:p w:rsidR="0027015B" w:rsidRDefault="0027015B">
      <w:pPr>
        <w:pStyle w:val="ConsPlusTitle"/>
        <w:jc w:val="center"/>
      </w:pPr>
      <w:r>
        <w:t>ОБ ОРГАНИЗАЦИИ ОКАЗАНИЯ ПЕРВИЧНОЙ МЕДИКО-САНИТАРНОЙ</w:t>
      </w:r>
    </w:p>
    <w:p w:rsidR="0027015B" w:rsidRDefault="0027015B">
      <w:pPr>
        <w:pStyle w:val="ConsPlusTitle"/>
        <w:jc w:val="center"/>
      </w:pPr>
      <w:r>
        <w:t>ПОМОЩИ ВЗРОСЛОМУ НАСЕЛЕНИЮ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r>
        <w:t>Список изменяющих документов</w:t>
      </w:r>
    </w:p>
    <w:p w:rsidR="0027015B" w:rsidRDefault="0027015B">
      <w:pPr>
        <w:pStyle w:val="ConsPlusNormal"/>
        <w:jc w:val="center"/>
      </w:pPr>
      <w:r>
        <w:t xml:space="preserve">(в ред. Приказов Минздрава России от 23.06.2015 </w:t>
      </w:r>
      <w:hyperlink r:id="rId6" w:history="1">
        <w:r>
          <w:rPr>
            <w:color w:val="0000FF"/>
          </w:rPr>
          <w:t>N 361н</w:t>
        </w:r>
      </w:hyperlink>
      <w:r>
        <w:t>,</w:t>
      </w:r>
    </w:p>
    <w:p w:rsidR="0027015B" w:rsidRDefault="0027015B">
      <w:pPr>
        <w:pStyle w:val="ConsPlusNormal"/>
        <w:jc w:val="center"/>
      </w:pPr>
      <w:r>
        <w:t xml:space="preserve">от 30.09.2015 </w:t>
      </w:r>
      <w:hyperlink r:id="rId7" w:history="1">
        <w:r>
          <w:rPr>
            <w:color w:val="0000FF"/>
          </w:rPr>
          <w:t>N 683н</w:t>
        </w:r>
      </w:hyperlink>
      <w:r>
        <w:t>)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7015B" w:rsidRDefault="0027015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27015B" w:rsidRDefault="0027015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</w:pPr>
      <w:r>
        <w:t>И.о. Министра</w:t>
      </w:r>
    </w:p>
    <w:p w:rsidR="0027015B" w:rsidRDefault="0027015B">
      <w:pPr>
        <w:pStyle w:val="ConsPlusNormal"/>
        <w:jc w:val="right"/>
      </w:pPr>
      <w:r>
        <w:t>Т.А.ГОЛИКОВА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</w:pPr>
    </w:p>
    <w:p w:rsidR="0027015B" w:rsidRDefault="0027015B">
      <w:pPr>
        <w:pStyle w:val="ConsPlusNormal"/>
        <w:jc w:val="right"/>
        <w:outlineLvl w:val="0"/>
      </w:pPr>
      <w:r>
        <w:t>Приложение</w:t>
      </w:r>
    </w:p>
    <w:p w:rsidR="0027015B" w:rsidRDefault="0027015B">
      <w:pPr>
        <w:pStyle w:val="ConsPlusNormal"/>
        <w:jc w:val="right"/>
      </w:pPr>
      <w:r>
        <w:t>к приказу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Title"/>
        <w:jc w:val="center"/>
      </w:pPr>
      <w:bookmarkStart w:id="0" w:name="P37"/>
      <w:bookmarkEnd w:id="0"/>
      <w:r>
        <w:t>ПОЛОЖЕНИЕ</w:t>
      </w:r>
    </w:p>
    <w:p w:rsidR="0027015B" w:rsidRDefault="0027015B">
      <w:pPr>
        <w:pStyle w:val="ConsPlusTitle"/>
        <w:jc w:val="center"/>
      </w:pPr>
      <w:r>
        <w:t>ОБ ОРГАНИЗАЦИИ ОКАЗАНИЯ ПЕРВИЧНОЙ МЕДИКО-САНИТАРНОЙ</w:t>
      </w:r>
    </w:p>
    <w:p w:rsidR="0027015B" w:rsidRDefault="0027015B">
      <w:pPr>
        <w:pStyle w:val="ConsPlusTitle"/>
        <w:jc w:val="center"/>
      </w:pPr>
      <w:r>
        <w:t>ПОМОЩИ ВЗРОСЛОМУ НАСЕЛЕНИЮ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r>
        <w:t>Список изменяющих документов</w:t>
      </w:r>
    </w:p>
    <w:p w:rsidR="0027015B" w:rsidRDefault="0027015B">
      <w:pPr>
        <w:pStyle w:val="ConsPlusNormal"/>
        <w:jc w:val="center"/>
      </w:pPr>
      <w:r>
        <w:t xml:space="preserve">(в ред. Приказов Минздрава России от 23.06.2015 </w:t>
      </w:r>
      <w:hyperlink r:id="rId11" w:history="1">
        <w:r>
          <w:rPr>
            <w:color w:val="0000FF"/>
          </w:rPr>
          <w:t>N 361н</w:t>
        </w:r>
      </w:hyperlink>
      <w:r>
        <w:t>,</w:t>
      </w:r>
    </w:p>
    <w:p w:rsidR="0027015B" w:rsidRDefault="0027015B">
      <w:pPr>
        <w:pStyle w:val="ConsPlusNormal"/>
        <w:jc w:val="center"/>
      </w:pPr>
      <w:r>
        <w:t xml:space="preserve">от 30.09.2015 </w:t>
      </w:r>
      <w:hyperlink r:id="rId12" w:history="1">
        <w:r>
          <w:rPr>
            <w:color w:val="0000FF"/>
          </w:rPr>
          <w:t>N 683н</w:t>
        </w:r>
      </w:hyperlink>
      <w:r>
        <w:t>)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(далее - медицинские организации).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3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118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3. Работникам организаций, включенных в утвержденный Правительством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а) в качестве бесплатной -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б) в качестве </w:t>
      </w:r>
      <w:hyperlink r:id="rId17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средств граждан и организаций.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7. Первичная медико-санитарная помощь оказывается: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1) амбулаторно, в том числе: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</w:t>
      </w:r>
      <w:r>
        <w:lastRenderedPageBreak/>
        <w:t>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2) в условиях дневного стационара, в том числе стационара на дому.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481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9. Первичная медико-санитарная помощь оказывается в соответствии с установленными </w:t>
      </w:r>
      <w:hyperlink r:id="rId18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9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10. Первичная медико-санитарная помощь включает следующие виды: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первичная врачебная медико-санитарная помощь, которая оказывается врачами-терапевтами, </w:t>
      </w:r>
      <w:hyperlink r:id="rId20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21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Организация оказания первой помощи с привлечением одного из домовых хозяйств включает: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домохозяйства средствами связи;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формирование укладок для оказания первой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27015B" w:rsidRDefault="0027015B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12. 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91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16. В медицинских организациях могут быть организованы участки: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фельдшерский;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терапевтический (в том числе цеховой);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врача общей практики (семейного врача);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</w:t>
      </w:r>
      <w:r>
        <w:lastRenderedPageBreak/>
        <w:t>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акушерский;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приписной.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17. Обслуживание населения на участках осуществляется: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27015B" w:rsidRDefault="0027015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врачом-терапевтом участковым</w:t>
        </w:r>
      </w:hyperlink>
      <w:r>
        <w:t xml:space="preserve">, врачом-терапевтом участковым цехового врачебного участка, </w:t>
      </w:r>
      <w:hyperlink r:id="rId24" w:history="1">
        <w:r>
          <w:rPr>
            <w:color w:val="0000FF"/>
          </w:rPr>
          <w:t>медицинской сестрой участковой</w:t>
        </w:r>
      </w:hyperlink>
      <w:r>
        <w:t xml:space="preserve"> на терапевтическом (в том числе цеховом) участке;</w:t>
      </w:r>
    </w:p>
    <w:p w:rsidR="0027015B" w:rsidRDefault="0027015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врачом), помощником врача общей практики, </w:t>
      </w:r>
      <w:hyperlink r:id="rId26" w:history="1">
        <w:r>
          <w:rPr>
            <w:color w:val="0000FF"/>
          </w:rPr>
          <w:t>медицинской сестрой</w:t>
        </w:r>
      </w:hyperlink>
      <w:r>
        <w:t xml:space="preserve"> врача общей практики на участке врача общей практики (семейного врача).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1" w:name="P91"/>
      <w:bookmarkEnd w:id="1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 участке врача общей практики - 1200 человек взрослого населения в возрасте 18 лет и старше;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 комплексном участке - 2000 и более человек взрослого и детского населения.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домовые хозяйства, оказывающие первую помощь, и (или) выездные формы работы, в </w:t>
      </w:r>
      <w:r>
        <w:lastRenderedPageBreak/>
        <w:t>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27015B" w:rsidRDefault="0027015B">
      <w:pPr>
        <w:pStyle w:val="ConsPlusNormal"/>
        <w:jc w:val="both"/>
      </w:pPr>
      <w:r>
        <w:t xml:space="preserve">(п. 19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</w:t>
      </w:r>
      <w:r>
        <w:lastRenderedPageBreak/>
        <w:t>позволяют организовать медицинскую помощь и уход на дому.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bookmarkStart w:id="2" w:name="P132"/>
      <w:bookmarkEnd w:id="2"/>
      <w:r>
        <w:t>ПРАВИЛА ОРГАНИЗАЦИИ ДЕЯТЕЛЬНОСТИ ПОЛИКЛИНИКИ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3. Руководство поликлиникой осуществляет главный врач, на должность которого назначаются специалисты, соответствующие квалификационным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5. На должность фельдшера поликлиники назначаются специалисты, соответствующие квалификационным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"Фельдшер".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"Фельдшер", "Акушерка" или "Медицинская сестра".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210" w:history="1">
        <w:r>
          <w:rPr>
            <w:color w:val="0000FF"/>
          </w:rPr>
          <w:t>приложением N 2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регистратура;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(кабинет) доврачебной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общей врачебной (семейной) практики;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(кабинет) неотложной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стоматологическое отделение (кабинет);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флюорографический кабинет;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 доверия;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 кризисных состояний и медико-психологической разгрузки;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 медицинской помощи при отказе от курения;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биохимическая лаборатория;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микробиологическая лаборатория;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центр здоровья;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помещения (учебные классы, аудитории) для проведения групповой профилактики (школ здоровья);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информационно-аналитическое отделение или кабинет медицинской статистики;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организационно-методический кабинет (отделение);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33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11. Основными задачами поликлиники являются: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34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диспансеризации населения;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диагностика и лечение различных заболеваний и состояний;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восстановительное лечение и реабилитация;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организация дополнительной бесплатной медицинской помощи, в том числе </w:t>
      </w:r>
      <w:r>
        <w:lastRenderedPageBreak/>
        <w:t>необходимыми лекарственными средствами, отдельным категориям граждан;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всех видов медицинских осмотров (профилактические, предварительные, периодические);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проведение противоэпидемических мероприятий, в том числе вакцинации, в соответствии с </w:t>
      </w:r>
      <w:hyperlink r:id="rId35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36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врачебных консультаций;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27015B" w:rsidRDefault="0027015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нетрудоспособности, </w:t>
      </w:r>
      <w:hyperlink r:id="rId39" w:history="1">
        <w:r>
          <w:rPr>
            <w:color w:val="0000FF"/>
          </w:rPr>
          <w:t>выдача</w:t>
        </w:r>
      </w:hyperlink>
      <w:r>
        <w:t xml:space="preserve"> и продление </w:t>
      </w:r>
      <w:hyperlink r:id="rId40" w:history="1">
        <w:r>
          <w:rPr>
            <w:color w:val="0000FF"/>
          </w:rPr>
          <w:t>листков</w:t>
        </w:r>
      </w:hyperlink>
      <w:r>
        <w:t xml:space="preserve"> нетрудоспособности;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ведение медицинской документации в установленном порядке и представление отчетности;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bookmarkStart w:id="3" w:name="P210"/>
      <w:bookmarkEnd w:id="3"/>
      <w:r>
        <w:t>РЕКОМЕНДУЕМЫЕ ШТАТНЫЕ НОРМАТИВЫ ПОЛИКЛИНИКИ &lt;1&gt;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--------------------------------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356"/>
        <w:gridCol w:w="3536"/>
      </w:tblGrid>
      <w:tr w:rsidR="0027015B">
        <w:tc>
          <w:tcPr>
            <w:tcW w:w="578" w:type="dxa"/>
          </w:tcPr>
          <w:p w:rsidR="0027015B" w:rsidRDefault="00270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5.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6.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7.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16.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17.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18.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19.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Врач-эндокринолог (врач- диабетолог)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Врач-аллерголог- иммунолог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3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30.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приема: от 20 до 50 - 0,5 должности; свыше 50 - 1 должность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31.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 на 100 000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 xml:space="preserve">Медицинская сестра по </w:t>
            </w:r>
            <w:r>
              <w:lastRenderedPageBreak/>
              <w:t>физиотерапии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lastRenderedPageBreak/>
              <w:t xml:space="preserve">1 должность на 15 тыс. условных </w:t>
            </w:r>
            <w:r>
              <w:lastRenderedPageBreak/>
              <w:t>физиотерапевтических единиц в год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42.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 xml:space="preserve"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</w:t>
            </w:r>
            <w:r>
              <w:lastRenderedPageBreak/>
              <w:t>карт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(всех): до 20 - 0,5 должности; свыше 20 до 40 - 1 должность; свыше 40 до 60 - 1,5 должности; свыше 60 - 2 должности </w:t>
            </w:r>
            <w:hyperlink w:anchor="P38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51.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52.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27015B">
        <w:tc>
          <w:tcPr>
            <w:tcW w:w="578" w:type="dxa"/>
          </w:tcPr>
          <w:p w:rsidR="0027015B" w:rsidRDefault="0027015B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27015B" w:rsidRDefault="0027015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27015B" w:rsidRDefault="0027015B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--------------------------------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4" w:name="P385"/>
      <w:bookmarkEnd w:id="4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5" w:name="P386"/>
      <w:bookmarkEnd w:id="5"/>
      <w:r>
        <w:t xml:space="preserve"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</w:t>
      </w:r>
      <w:r>
        <w:lastRenderedPageBreak/>
        <w:t>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6" w:name="P387"/>
      <w:bookmarkEnd w:id="6"/>
      <w:r>
        <w:t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7" w:name="P388"/>
      <w:bookmarkEnd w:id="7"/>
      <w:r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8" w:name="P389"/>
      <w:bookmarkEnd w:id="8"/>
      <w:r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3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КАБИНЕТА (ОТДЕЛЕНИЯ) ДОВРАЧЕБНОЙ</w:t>
      </w:r>
    </w:p>
    <w:p w:rsidR="0027015B" w:rsidRDefault="0027015B">
      <w:pPr>
        <w:pStyle w:val="ConsPlusNormal"/>
        <w:jc w:val="center"/>
      </w:pPr>
      <w:r>
        <w:t>ПОМОЩИ ПОЛИКЛИНИКИ (ВРАЧЕБНОЙ АМБУЛАТОРИИ, ЦЕНТРА</w:t>
      </w:r>
    </w:p>
    <w:p w:rsidR="0027015B" w:rsidRDefault="0027015B">
      <w:pPr>
        <w:pStyle w:val="ConsPlusNormal"/>
        <w:jc w:val="center"/>
      </w:pPr>
      <w:r>
        <w:t>ОБЩЕЙ ВРАЧЕБНОЙ ПРАКТИКИ (СЕМЕЙНОЙ МЕДИЦИНЫ))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r>
        <w:t>Список изменяющих документов</w:t>
      </w:r>
    </w:p>
    <w:p w:rsidR="0027015B" w:rsidRDefault="0027015B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27015B" w:rsidRDefault="0027015B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</w:t>
      </w:r>
      <w:r>
        <w:lastRenderedPageBreak/>
        <w:t>утвержденным руководителем медицинской организации.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прием больных для решения вопроса о срочности направления к врачу;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43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4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РЕГИСТРАТУРЫ ПОЛИКЛИНИКИ</w:t>
      </w:r>
    </w:p>
    <w:p w:rsidR="0027015B" w:rsidRDefault="0027015B">
      <w:pPr>
        <w:pStyle w:val="ConsPlusNormal"/>
        <w:jc w:val="center"/>
      </w:pPr>
      <w:r>
        <w:t>(ВРАЧЕБНОЙ АМБУЛАТОРИИ, ЦЕНТРА ОБЩЕЙ ВРАЧЕБНОЙ</w:t>
      </w:r>
    </w:p>
    <w:p w:rsidR="0027015B" w:rsidRDefault="0027015B">
      <w:pPr>
        <w:pStyle w:val="ConsPlusNormal"/>
        <w:jc w:val="center"/>
      </w:pPr>
      <w:r>
        <w:t>ПРАКТИКИ (СЕМЕЙНОЙ МЕДИЦИНЫ))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</w:t>
      </w:r>
      <w:r>
        <w:lastRenderedPageBreak/>
        <w:t>(далее - медицинская организация).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4. Основными задачами регистратуры медицинской организации являются: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направление в установленном порядке обратившихся в поликлинику на профилактические обследования и осмотры &lt;1&gt;;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доставку медицинской документации пациентов в кабинеты врачей;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44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5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bookmarkStart w:id="9" w:name="P481"/>
      <w:bookmarkEnd w:id="9"/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ОТДЕЛЕНИЯ (КАБИНЕТА) НЕОТЛОЖНОЙ</w:t>
      </w:r>
    </w:p>
    <w:p w:rsidR="0027015B" w:rsidRDefault="0027015B">
      <w:pPr>
        <w:pStyle w:val="ConsPlusNormal"/>
        <w:jc w:val="center"/>
      </w:pPr>
      <w:r>
        <w:t>МЕДИЦИНСКОЙ ПОМОЩИ ПОЛИКЛИНИКИ (ВРАЧЕБНОЙ АМБУЛАТОРИИ,</w:t>
      </w:r>
    </w:p>
    <w:p w:rsidR="0027015B" w:rsidRDefault="0027015B">
      <w:pPr>
        <w:pStyle w:val="ConsPlusNormal"/>
        <w:jc w:val="center"/>
      </w:pPr>
      <w:r>
        <w:t>ЦЕНТРА ОБЩЕЙ ВРАЧЕБНОЙ ПРАКТИКИ (СЕМЕЙНОЙ МЕДИЦИНЫ))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6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КАБИНЕТА ВРАЧА ОБЩЕЙ ПРАКТИКИ</w:t>
      </w:r>
    </w:p>
    <w:p w:rsidR="0027015B" w:rsidRDefault="0027015B">
      <w:pPr>
        <w:pStyle w:val="ConsPlusNormal"/>
        <w:jc w:val="center"/>
      </w:pPr>
      <w:r>
        <w:t>(СЕМЕЙНОГО ВРАЧА)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45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6. Основными задачами Кабинета являются: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46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47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48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49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50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7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</w:t>
      </w:r>
      <w:hyperlink r:id="rId51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организации деятельности отделения (кабинета) медицинской профилактики для взрослых.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jc w:val="center"/>
      </w:pPr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ОТДЕЛЕНИЯ (КАБИНЕТА)</w:t>
      </w:r>
    </w:p>
    <w:p w:rsidR="0027015B" w:rsidRDefault="0027015B">
      <w:pPr>
        <w:pStyle w:val="ConsPlusNormal"/>
        <w:jc w:val="center"/>
      </w:pPr>
      <w:r>
        <w:t>МЕДИЦИНСКОЙ ПРОФИЛАКТИКИ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 xml:space="preserve">Исключены.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8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МОБИЛЬНОЙ МЕДИЦИНСКОЙ БРИГАДЫ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10" w:name="P584"/>
      <w:bookmarkEnd w:id="10"/>
      <w: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</w:t>
      </w:r>
      <w:r>
        <w:lastRenderedPageBreak/>
        <w:t xml:space="preserve">соответствии с </w:t>
      </w:r>
      <w:hyperlink w:anchor="P584" w:history="1">
        <w:r>
          <w:rPr>
            <w:color w:val="0000FF"/>
          </w:rPr>
          <w:t>пунктом 2</w:t>
        </w:r>
      </w:hyperlink>
      <w:r>
        <w:t xml:space="preserve"> настоящих Правил, учебно-методическими пособиями и санитарно-просветительной литературой.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9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организации деятельности профильных дневных стационаров, см. Приказы Минздрава России от 15.11.2012 </w:t>
      </w:r>
      <w:hyperlink r:id="rId53" w:history="1">
        <w:r>
          <w:rPr>
            <w:color w:val="0000FF"/>
          </w:rPr>
          <w:t>N 930н</w:t>
        </w:r>
      </w:hyperlink>
      <w:r>
        <w:rPr>
          <w:color w:val="0A2666"/>
        </w:rPr>
        <w:t xml:space="preserve">, от 15.11.2012 </w:t>
      </w:r>
      <w:hyperlink r:id="rId54" w:history="1">
        <w:r>
          <w:rPr>
            <w:color w:val="0000FF"/>
          </w:rPr>
          <w:t>N 923н</w:t>
        </w:r>
      </w:hyperlink>
      <w:r>
        <w:rPr>
          <w:color w:val="0A2666"/>
        </w:rPr>
        <w:t xml:space="preserve">, от 15.11.2012 </w:t>
      </w:r>
      <w:hyperlink r:id="rId55" w:history="1">
        <w:r>
          <w:rPr>
            <w:color w:val="0000FF"/>
          </w:rPr>
          <w:t>N 922н</w:t>
        </w:r>
      </w:hyperlink>
      <w:r>
        <w:rPr>
          <w:color w:val="0A2666"/>
        </w:rPr>
        <w:t xml:space="preserve">, от 15.11.2012 </w:t>
      </w:r>
      <w:hyperlink r:id="rId56" w:history="1">
        <w:r>
          <w:rPr>
            <w:color w:val="0000FF"/>
          </w:rPr>
          <w:t>N 920н</w:t>
        </w:r>
      </w:hyperlink>
      <w:r>
        <w:rPr>
          <w:color w:val="0A2666"/>
        </w:rPr>
        <w:t xml:space="preserve">, от 15.11.2012 </w:t>
      </w:r>
      <w:hyperlink r:id="rId57" w:history="1">
        <w:r>
          <w:rPr>
            <w:color w:val="0000FF"/>
          </w:rPr>
          <w:t>N 918н</w:t>
        </w:r>
      </w:hyperlink>
      <w:r>
        <w:rPr>
          <w:color w:val="0A2666"/>
        </w:rPr>
        <w:t xml:space="preserve">, от 15.11.2012 </w:t>
      </w:r>
      <w:hyperlink r:id="rId58" w:history="1">
        <w:r>
          <w:rPr>
            <w:color w:val="0000FF"/>
          </w:rPr>
          <w:t>N 916н</w:t>
        </w:r>
      </w:hyperlink>
      <w:r>
        <w:rPr>
          <w:color w:val="0A2666"/>
        </w:rPr>
        <w:t xml:space="preserve">, от 15.11.2012 </w:t>
      </w:r>
      <w:hyperlink r:id="rId59" w:history="1">
        <w:r>
          <w:rPr>
            <w:color w:val="0000FF"/>
          </w:rPr>
          <w:t>N 915н</w:t>
        </w:r>
      </w:hyperlink>
      <w:r>
        <w:rPr>
          <w:color w:val="0A2666"/>
        </w:rPr>
        <w:t xml:space="preserve">, от 12.11.2012 </w:t>
      </w:r>
      <w:hyperlink r:id="rId60" w:history="1">
        <w:r>
          <w:rPr>
            <w:color w:val="0000FF"/>
          </w:rPr>
          <w:t>N 907н</w:t>
        </w:r>
      </w:hyperlink>
      <w:r>
        <w:rPr>
          <w:color w:val="0A2666"/>
        </w:rPr>
        <w:t xml:space="preserve">, от 12.11.2012 </w:t>
      </w:r>
      <w:hyperlink r:id="rId61" w:history="1">
        <w:r>
          <w:rPr>
            <w:color w:val="0000FF"/>
          </w:rPr>
          <w:t>N 906н</w:t>
        </w:r>
      </w:hyperlink>
      <w:r>
        <w:rPr>
          <w:color w:val="0A2666"/>
        </w:rPr>
        <w:t xml:space="preserve">, от 12.11.2012 </w:t>
      </w:r>
      <w:hyperlink r:id="rId62" w:history="1">
        <w:r>
          <w:rPr>
            <w:color w:val="0000FF"/>
          </w:rPr>
          <w:t>N 905н</w:t>
        </w:r>
      </w:hyperlink>
      <w:r>
        <w:rPr>
          <w:color w:val="0A2666"/>
        </w:rPr>
        <w:t xml:space="preserve">, от 12.11.2012 </w:t>
      </w:r>
      <w:hyperlink r:id="rId63" w:history="1">
        <w:r>
          <w:rPr>
            <w:color w:val="0000FF"/>
          </w:rPr>
          <w:t>N 902н</w:t>
        </w:r>
      </w:hyperlink>
      <w:r>
        <w:rPr>
          <w:color w:val="0A2666"/>
        </w:rPr>
        <w:t xml:space="preserve">, от 12.11.2012 </w:t>
      </w:r>
      <w:hyperlink r:id="rId64" w:history="1">
        <w:r>
          <w:rPr>
            <w:color w:val="0000FF"/>
          </w:rPr>
          <w:t>N 901н</w:t>
        </w:r>
      </w:hyperlink>
      <w:r>
        <w:rPr>
          <w:color w:val="0A2666"/>
        </w:rPr>
        <w:t xml:space="preserve">, от 12.11.2012 </w:t>
      </w:r>
      <w:hyperlink r:id="rId65" w:history="1">
        <w:r>
          <w:rPr>
            <w:color w:val="0000FF"/>
          </w:rPr>
          <w:t>N 898н</w:t>
        </w:r>
      </w:hyperlink>
      <w:r>
        <w:rPr>
          <w:color w:val="0A2666"/>
        </w:rPr>
        <w:t xml:space="preserve">, от 07.11.2012 </w:t>
      </w:r>
      <w:hyperlink r:id="rId66" w:history="1">
        <w:r>
          <w:rPr>
            <w:color w:val="0000FF"/>
          </w:rPr>
          <w:t>N 606н</w:t>
        </w:r>
      </w:hyperlink>
      <w:r>
        <w:rPr>
          <w:color w:val="0A2666"/>
        </w:rPr>
        <w:t xml:space="preserve">, </w:t>
      </w:r>
      <w:hyperlink r:id="rId6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Минздравсоцразвития России от 17.05.2012 N 566н, </w:t>
      </w:r>
      <w:hyperlink r:id="rId68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России от 30.12.2015 N 1034н.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jc w:val="center"/>
      </w:pPr>
      <w:r>
        <w:t>ПРАВИЛА ОРГАНИЗАЦИИ ДЕЯТЕЛЬНОСТИ ДНЕВНОГО СТАЦИОНАРА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651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4. На должность заведующего дневным стационаром назначаются специалисты, соответствующие квалификационным </w:t>
      </w:r>
      <w:hyperlink r:id="rId6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6. Для организации работы дневного стационара в его структуре рекомендуется предусматривать: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палаты;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комнату персонала;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688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9. Дневной стационар осуществляет следующие функции: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70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</w:t>
      </w:r>
      <w:r>
        <w:lastRenderedPageBreak/>
        <w:t>лечения, в том числе в стационарных условиях.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10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bookmarkStart w:id="11" w:name="P651"/>
      <w:bookmarkEnd w:id="11"/>
      <w:r>
        <w:t>РЕКОМЕНДУЕМЫЕ ШТАТНЫЕ НОРМАТИВЫ ДНЕВНОГО СТАЦИОНАРА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349"/>
        <w:gridCol w:w="3426"/>
      </w:tblGrid>
      <w:tr w:rsidR="0027015B">
        <w:tc>
          <w:tcPr>
            <w:tcW w:w="695" w:type="dxa"/>
          </w:tcPr>
          <w:p w:rsidR="0027015B" w:rsidRDefault="00270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27015B" w:rsidRDefault="0027015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7015B">
        <w:tc>
          <w:tcPr>
            <w:tcW w:w="695" w:type="dxa"/>
          </w:tcPr>
          <w:p w:rsidR="0027015B" w:rsidRDefault="0027015B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27015B" w:rsidRDefault="0027015B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27015B" w:rsidRDefault="0027015B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27015B">
        <w:tc>
          <w:tcPr>
            <w:tcW w:w="695" w:type="dxa"/>
          </w:tcPr>
          <w:p w:rsidR="0027015B" w:rsidRDefault="0027015B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27015B" w:rsidRDefault="0027015B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27015B">
        <w:tc>
          <w:tcPr>
            <w:tcW w:w="695" w:type="dxa"/>
          </w:tcPr>
          <w:p w:rsidR="0027015B" w:rsidRDefault="0027015B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27015B" w:rsidRDefault="002701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27015B" w:rsidRDefault="0027015B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27015B">
        <w:tc>
          <w:tcPr>
            <w:tcW w:w="695" w:type="dxa"/>
          </w:tcPr>
          <w:p w:rsidR="0027015B" w:rsidRDefault="0027015B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27015B" w:rsidRDefault="0027015B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27015B" w:rsidRDefault="0027015B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27015B">
        <w:tc>
          <w:tcPr>
            <w:tcW w:w="695" w:type="dxa"/>
          </w:tcPr>
          <w:p w:rsidR="0027015B" w:rsidRDefault="0027015B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27015B" w:rsidRDefault="002701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27015B" w:rsidRDefault="0027015B">
            <w:pPr>
              <w:pStyle w:val="ConsPlusNormal"/>
            </w:pPr>
            <w:r>
              <w:t>1 должность на 6 больных</w:t>
            </w:r>
          </w:p>
        </w:tc>
      </w:tr>
      <w:tr w:rsidR="0027015B">
        <w:tc>
          <w:tcPr>
            <w:tcW w:w="695" w:type="dxa"/>
          </w:tcPr>
          <w:p w:rsidR="0027015B" w:rsidRDefault="0027015B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27015B" w:rsidRDefault="0027015B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27015B" w:rsidRDefault="0027015B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right"/>
        <w:outlineLvl w:val="1"/>
      </w:pPr>
      <w:r>
        <w:t>Приложение N 11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bookmarkStart w:id="12" w:name="P688"/>
      <w:bookmarkEnd w:id="12"/>
      <w:r>
        <w:t>СТАНДАРТ ОСНАЩЕНИЯ ДНЕВНОГО СТАЦИОНАРА</w:t>
      </w:r>
    </w:p>
    <w:p w:rsidR="0027015B" w:rsidRDefault="002701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692"/>
        <w:gridCol w:w="2116"/>
      </w:tblGrid>
      <w:tr w:rsidR="0027015B">
        <w:tc>
          <w:tcPr>
            <w:tcW w:w="662" w:type="dxa"/>
          </w:tcPr>
          <w:p w:rsidR="0027015B" w:rsidRDefault="0027015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  <w:jc w:val="both"/>
            </w:pPr>
            <w:r>
              <w:t>Аппарат для диагностики функций внешнего дыхания &lt;1&gt;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7.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9.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13.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Укладка "АнтиСПИД"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14.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 xml:space="preserve">Спирограф электронный </w:t>
            </w:r>
            <w:hyperlink w:anchor="P7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18.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62" w:type="dxa"/>
          </w:tcPr>
          <w:p w:rsidR="0027015B" w:rsidRDefault="0027015B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27015B" w:rsidRDefault="0027015B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27015B" w:rsidRDefault="0027015B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--------------------------------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13" w:name="P758"/>
      <w:bookmarkEnd w:id="13"/>
      <w:r>
        <w:lastRenderedPageBreak/>
        <w:t>&lt;1&gt; При отсутствии отделения (кабинета) функциональной диагностики в структуре медицинской организации.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12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center"/>
      </w:pPr>
      <w:r>
        <w:t>ПРАВИЛА ОРГАНИЗАЦИИ ДЕЯТЕЛЬНОСТИ ВРАЧЕБНОЙ АМБУЛАТОРИИ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3. Оказание первичной врачебной медицинской помощи во врачебной амбулатории осуществляется </w:t>
      </w:r>
      <w:hyperlink r:id="rId71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72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территориально-участковому принципу.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4. На должность заведующего врачебной амбулаторией назначается специалист, соответствующий квалификационным </w:t>
      </w:r>
      <w:hyperlink r:id="rId7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а также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5. На должность врача врачебной амбулатории назначаются специалисты, соответствующие квалификационным </w:t>
      </w:r>
      <w:hyperlink r:id="rId7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6. На должность фельдшера врачебной амбулатории назначаются специалисты, соответствующие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7. На должность акушерки врачебной амбулатории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</w:t>
      </w:r>
      <w:r>
        <w:lastRenderedPageBreak/>
        <w:t>541н (зарегистрирован Минюстом России 25 августа 2010 г. N 18247), для должности "Акушерка".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врачебной амбулатории назначается специалист, соответствующий квалификационным </w:t>
      </w:r>
      <w:hyperlink r:id="rId7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9. Врачебная амбулатория обеспечивается автомобилями скорой медицинской помощи класса 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31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регистратура;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процедурная;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 медицинской профилактики;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комната персонала;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886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15. Основными задачами врачебной амбулатории являются: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79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80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</w:t>
      </w:r>
      <w:r>
        <w:lastRenderedPageBreak/>
        <w:t>вопросам оказания первичной медико-санитарной помощи.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13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bookmarkStart w:id="14" w:name="P831"/>
      <w:bookmarkEnd w:id="14"/>
      <w:r>
        <w:t>РЕКОМЕНДУЕМЫЕ ШТАТНЫЕ НОРМАТИВЫ ВРАЧЕБНОЙ АМБУЛАТОРИИ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851"/>
        <w:gridCol w:w="3933"/>
      </w:tblGrid>
      <w:tr w:rsidR="0027015B">
        <w:tc>
          <w:tcPr>
            <w:tcW w:w="686" w:type="dxa"/>
          </w:tcPr>
          <w:p w:rsidR="0027015B" w:rsidRDefault="00270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Заведующий врачебной амбулаторией - врач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both"/>
            </w:pPr>
            <w:r>
              <w:t>при наличии до 3 должностей врачей - вместо 0,5 должности фельдшера;</w:t>
            </w:r>
          </w:p>
          <w:p w:rsidR="0027015B" w:rsidRDefault="0027015B">
            <w:pPr>
              <w:pStyle w:val="ConsPlusNormal"/>
              <w:jc w:val="both"/>
            </w:pPr>
            <w:r>
              <w:t>при наличии более 3 должностей врачей - 1 должность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2.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1700 человек взрослого населения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3.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</w:pPr>
            <w:r>
              <w:t>1 должность на 10 000 человек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</w:pPr>
            <w:r>
              <w:t>1 должность на 2200 женщин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27015B" w:rsidRDefault="0027015B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 xml:space="preserve">Медицинская сестра </w:t>
            </w:r>
            <w:r>
              <w:lastRenderedPageBreak/>
              <w:t>процедурной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both"/>
            </w:pPr>
            <w:r>
              <w:lastRenderedPageBreak/>
              <w:t xml:space="preserve">1 должность на 3000 человек взрослого </w:t>
            </w:r>
            <w:r>
              <w:lastRenderedPageBreak/>
              <w:t>и детского населения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27015B">
        <w:tc>
          <w:tcPr>
            <w:tcW w:w="686" w:type="dxa"/>
          </w:tcPr>
          <w:p w:rsidR="0027015B" w:rsidRDefault="0027015B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27015B" w:rsidRDefault="0027015B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Примечание: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14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  <w:bookmarkStart w:id="15" w:name="P886"/>
      <w:bookmarkEnd w:id="15"/>
      <w:r>
        <w:t>СТАНДАРТ ОСНАЩЕНИЯ ВРАЧЕБНОЙ АМБУЛАТОРИИ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792"/>
        <w:gridCol w:w="2083"/>
      </w:tblGrid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Тонометр для измерения артериального давления на периферических артериях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Фонендоскоп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  <w:jc w:val="both"/>
            </w:pPr>
            <w:r>
              <w:t>Комплект оборудования для проведения санпросветработы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Стол процедурный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Кушетки медицинские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Шкаф для одежды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Шкаф для белья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Рабочее место врача (фельдшера)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Рабочее место медицинской сестры (акушерки)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Секундомер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Пузырь для льда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Языкодержатель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lastRenderedPageBreak/>
              <w:t>33.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Весы напольные для взрослых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Ростомер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595" w:type="dxa"/>
          </w:tcPr>
          <w:p w:rsidR="0027015B" w:rsidRDefault="0027015B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792" w:type="dxa"/>
          </w:tcPr>
          <w:p w:rsidR="0027015B" w:rsidRDefault="0027015B">
            <w:pPr>
              <w:pStyle w:val="ConsPlusNormal"/>
            </w:pPr>
            <w:r>
              <w:t xml:space="preserve">Лента сантиметровая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--------------------------------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16" w:name="P1022"/>
      <w:bookmarkEnd w:id="16"/>
      <w:r>
        <w:t>&lt;1&gt; Требуемое количество определяется исходя из количества кабинетов врачей, функционирующих в составе врачебной амбулатории.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15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r>
        <w:lastRenderedPageBreak/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ФЕЛЬДШЕРСКО-АКУШЕРСКОГО ПУНКТА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4. На должность заведующего фельдшерско-акушерским пунктом - фельдшера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5. На должность акушера фельдшерско-акушерского пункта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фельдшерско-акушерского пункта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113" w:history="1">
        <w:r>
          <w:rPr>
            <w:color w:val="0000FF"/>
          </w:rPr>
          <w:t>приложением N 16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процедурная;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комната фельдшера и акушерки;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комната экстренного приема родов;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комната временного пребывания пациентов;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10. Оснащение ФАПа осуществляется в соответствии со стандартом оснащения, установленным </w:t>
      </w:r>
      <w:hyperlink w:anchor="P1168" w:history="1">
        <w:r>
          <w:rPr>
            <w:color w:val="0000FF"/>
          </w:rPr>
          <w:t>приложением N 17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обеспечивается автомобилем скорой медицинской помощи класса 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11. Основными задачами ФАПа являются: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своевременное и в полном объеме выполнение назначений врача в соответствии с действующими </w:t>
      </w:r>
      <w:hyperlink r:id="rId84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патронажа детей и беременных женщин;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профилактических и лечебных мероприятий;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наблюдение за контактными лицами в очагах инфекции;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проведение 1 раз в год подворной (поквартирной) переписи населения, проживающего на </w:t>
      </w:r>
      <w:r>
        <w:lastRenderedPageBreak/>
        <w:t>обслуживаемом участке;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8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27015B" w:rsidRDefault="0027015B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87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</w:t>
      </w:r>
      <w:r>
        <w:lastRenderedPageBreak/>
        <w:t>приказом Минздравсоцразвития России от 29 декабря 2010 г. N 1224н (зарегистрирован в Минюсте России 31 января 2011 г. N 19640);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извещение в установленном </w:t>
      </w:r>
      <w:hyperlink r:id="rId88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16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center"/>
      </w:pPr>
      <w:bookmarkStart w:id="17" w:name="P1113"/>
      <w:bookmarkEnd w:id="17"/>
      <w:r>
        <w:t>РЕКОМЕНДУЕМЫЕ ШТАТНЫЕ НОРМАТИВЫ</w:t>
      </w:r>
    </w:p>
    <w:p w:rsidR="0027015B" w:rsidRDefault="0027015B">
      <w:pPr>
        <w:pStyle w:val="ConsPlusNormal"/>
        <w:jc w:val="center"/>
      </w:pPr>
      <w:r>
        <w:t>ФЕЛЬДШЕРСКО-АКУШЕРСКОГО ПУНКТА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075"/>
        <w:gridCol w:w="1075"/>
        <w:gridCol w:w="1099"/>
        <w:gridCol w:w="1099"/>
        <w:gridCol w:w="1099"/>
      </w:tblGrid>
      <w:tr w:rsidR="0027015B">
        <w:tc>
          <w:tcPr>
            <w:tcW w:w="2023" w:type="dxa"/>
            <w:vMerge w:val="restart"/>
          </w:tcPr>
          <w:p w:rsidR="0027015B" w:rsidRDefault="002701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7" w:type="dxa"/>
            <w:gridSpan w:val="5"/>
          </w:tcPr>
          <w:p w:rsidR="0027015B" w:rsidRDefault="0027015B">
            <w:pPr>
              <w:pStyle w:val="ConsPlusNormal"/>
              <w:jc w:val="center"/>
            </w:pPr>
            <w:r>
              <w:t>Число должностей при обслуживании</w:t>
            </w:r>
          </w:p>
        </w:tc>
      </w:tr>
      <w:tr w:rsidR="0027015B">
        <w:tc>
          <w:tcPr>
            <w:tcW w:w="2023" w:type="dxa"/>
            <w:vMerge/>
          </w:tcPr>
          <w:p w:rsidR="0027015B" w:rsidRDefault="0027015B"/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27015B">
        <w:tc>
          <w:tcPr>
            <w:tcW w:w="2023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6</w:t>
            </w:r>
          </w:p>
        </w:tc>
      </w:tr>
      <w:tr w:rsidR="0027015B">
        <w:tc>
          <w:tcPr>
            <w:tcW w:w="2023" w:type="dxa"/>
          </w:tcPr>
          <w:p w:rsidR="0027015B" w:rsidRDefault="0027015B">
            <w:pPr>
              <w:pStyle w:val="ConsPlusNormal"/>
            </w:pPr>
            <w:r>
              <w:t xml:space="preserve">Заведующий фельдшерско-акушерским пунктом - </w:t>
            </w:r>
            <w:r>
              <w:lastRenderedPageBreak/>
              <w:t>фельдшер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2023" w:type="dxa"/>
          </w:tcPr>
          <w:p w:rsidR="0027015B" w:rsidRDefault="0027015B">
            <w:pPr>
              <w:pStyle w:val="ConsPlusNormal"/>
            </w:pPr>
            <w:r>
              <w:lastRenderedPageBreak/>
              <w:t>Фельдшер, акушер, медицинская сестра патронажная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2</w:t>
            </w:r>
          </w:p>
        </w:tc>
      </w:tr>
      <w:tr w:rsidR="0027015B">
        <w:tc>
          <w:tcPr>
            <w:tcW w:w="2023" w:type="dxa"/>
          </w:tcPr>
          <w:p w:rsidR="0027015B" w:rsidRDefault="0027015B">
            <w:pPr>
              <w:pStyle w:val="ConsPlusNormal"/>
            </w:pPr>
            <w:r>
              <w:t>Санитар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27015B" w:rsidRDefault="0027015B">
            <w:pPr>
              <w:pStyle w:val="ConsPlusNormal"/>
              <w:jc w:val="center"/>
            </w:pPr>
            <w:r>
              <w:t>1,5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Примечания: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17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bookmarkStart w:id="18" w:name="P1168"/>
      <w:bookmarkEnd w:id="18"/>
      <w:r>
        <w:t>СТАНДАРТ ОСНАЩЕНИЯ ФЕЛЬДШЕРСКО-АКУШЕРСКОГО ПУНКТА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2584"/>
      </w:tblGrid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Электрокардиограф портативный 3- или 6-канальный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lastRenderedPageBreak/>
              <w:t xml:space="preserve">Тонометр для измерения артериального давления на периферических артериях манжетами для измерения артериального давления у детей, в том числе до 1 года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 xml:space="preserve">Фонендоскоп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Стол процедурный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Шкаф для одежды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Шкаф для белья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 xml:space="preserve">Рабочее место фельдшера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 xml:space="preserve">Рабочее место акушера (медицинской сестры)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Щит деревянный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Носилки - не менее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Костыли - не менее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 пар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Секундомер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lastRenderedPageBreak/>
              <w:t>Пузырь для льда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 компл.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Языкодержатель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 xml:space="preserve">Укладка универсальная для забора материала от людей и из объектов окружающей среды для </w:t>
            </w:r>
            <w:r>
              <w:lastRenderedPageBreak/>
              <w:t>исследования на особо опасные инфекционные болезни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lastRenderedPageBreak/>
              <w:t>Аптечка экстренной профилактики парентеральных инфекций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 xml:space="preserve">Ростомер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 xml:space="preserve">Лента сантиметровая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 xml:space="preserve">Экспресс-анализатор уровня холестерина в крови портативный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Комплект оборудования для проведения санпросвет-работы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4886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584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--------------------------------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19" w:name="P1294"/>
      <w:bookmarkEnd w:id="19"/>
      <w:r>
        <w:t>&lt;1&gt; Требуемое количество определяется исходя из количества кабинетов фельдшера, функционирующих в составе фельдшерско-акушерского пункта.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18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ФЕЛЬДШЕРСКОГО ЗДРАВПУНКТА</w:t>
      </w:r>
    </w:p>
    <w:p w:rsidR="0027015B" w:rsidRDefault="0027015B">
      <w:pPr>
        <w:pStyle w:val="ConsPlusNormal"/>
        <w:jc w:val="center"/>
      </w:pPr>
      <w:r>
        <w:t>МЕДИЦИНСКОЙ ОРГАНИЗАЦИИ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</w:t>
      </w:r>
      <w:r>
        <w:lastRenderedPageBreak/>
        <w:t>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3. На должность фельдшера фельдшерского здравпункта назначается специалист, соответствующий квалификационным </w:t>
      </w:r>
      <w:hyperlink r:id="rId8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На должность медицинской сестры фельдшерского здравпункта назначается специалист, соответствующий квалификационным </w:t>
      </w:r>
      <w:hyperlink r:id="rId9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353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5. Для организации фельдшерского здравпункта в его структуре рекомендуется предусматривать: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процедурную;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 фельдшера;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санузел.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6. Оснащение фельдшерского здравпункта осуществляется в соответствии со стандартом, установленным </w:t>
      </w:r>
      <w:hyperlink w:anchor="P1382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8. Основными задачами фельдшерского здравпункта являются: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91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27015B" w:rsidRDefault="0027015B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19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center"/>
      </w:pPr>
      <w:bookmarkStart w:id="20" w:name="P1353"/>
      <w:bookmarkEnd w:id="20"/>
      <w:r>
        <w:t>РЕКОМЕНДУЕМЫЕ ШТАТНЫЕ НОРМАТИВЫ</w:t>
      </w:r>
    </w:p>
    <w:p w:rsidR="0027015B" w:rsidRDefault="0027015B">
      <w:pPr>
        <w:pStyle w:val="ConsPlusNormal"/>
        <w:jc w:val="center"/>
      </w:pPr>
      <w:r>
        <w:t>ФЕЛЬДШЕРСКОГО ЗДРАВПУНКТА МЕДИЦИНСКОЙ ОРГАНИЗАЦИИ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3004"/>
        <w:gridCol w:w="3463"/>
      </w:tblGrid>
      <w:tr w:rsidR="0027015B">
        <w:tc>
          <w:tcPr>
            <w:tcW w:w="1003" w:type="dxa"/>
          </w:tcPr>
          <w:p w:rsidR="0027015B" w:rsidRDefault="00270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27015B" w:rsidRDefault="0027015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7015B">
        <w:tc>
          <w:tcPr>
            <w:tcW w:w="1003" w:type="dxa"/>
          </w:tcPr>
          <w:p w:rsidR="0027015B" w:rsidRDefault="0027015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004" w:type="dxa"/>
          </w:tcPr>
          <w:p w:rsidR="0027015B" w:rsidRDefault="0027015B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1003" w:type="dxa"/>
          </w:tcPr>
          <w:p w:rsidR="0027015B" w:rsidRDefault="002701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27015B" w:rsidRDefault="002701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1003" w:type="dxa"/>
          </w:tcPr>
          <w:p w:rsidR="0027015B" w:rsidRDefault="002701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27015B" w:rsidRDefault="0027015B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27015B" w:rsidRDefault="0027015B">
            <w:pPr>
              <w:pStyle w:val="ConsPlusNormal"/>
              <w:jc w:val="center"/>
            </w:pPr>
            <w:r>
              <w:t>0,5</w:t>
            </w:r>
          </w:p>
        </w:tc>
      </w:tr>
    </w:tbl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jc w:val="right"/>
        <w:outlineLvl w:val="1"/>
      </w:pPr>
      <w:r>
        <w:t>Приложение N 20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bookmarkStart w:id="21" w:name="P1382"/>
      <w:bookmarkEnd w:id="21"/>
      <w:r>
        <w:t>СТАНДАРТ</w:t>
      </w:r>
    </w:p>
    <w:p w:rsidR="0027015B" w:rsidRDefault="0027015B">
      <w:pPr>
        <w:pStyle w:val="ConsPlusNormal"/>
        <w:jc w:val="center"/>
      </w:pPr>
      <w:r>
        <w:t>ОСНАЩЕНИЯ ФЕЛЬДШЕРСКОГО ЗДРАВПУНКТА МЕДИЦИНСКОЙ ОРГАНИЗАЦИИ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80"/>
        <w:gridCol w:w="1932"/>
      </w:tblGrid>
      <w:tr w:rsidR="0027015B">
        <w:tc>
          <w:tcPr>
            <w:tcW w:w="658" w:type="dxa"/>
          </w:tcPr>
          <w:p w:rsidR="0027015B" w:rsidRDefault="002701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Портативный анализатор уровня сахара крови с тест-полосками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10.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16.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26.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27.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30.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37.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42.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49.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50.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53.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Комплект оборудования для проведения санпросвет- работы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7015B">
        <w:tc>
          <w:tcPr>
            <w:tcW w:w="658" w:type="dxa"/>
          </w:tcPr>
          <w:p w:rsidR="0027015B" w:rsidRDefault="0027015B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27015B" w:rsidRDefault="0027015B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27015B" w:rsidRDefault="002701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21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lastRenderedPageBreak/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r>
        <w:t>ПРАВИЛА</w:t>
      </w:r>
    </w:p>
    <w:p w:rsidR="0027015B" w:rsidRDefault="0027015B">
      <w:pPr>
        <w:pStyle w:val="ConsPlusNormal"/>
        <w:jc w:val="center"/>
      </w:pPr>
      <w:r>
        <w:t>ОРГАНИЗАЦИИ ДЕЯТЕЛЬНОСТИ ЦЕНТРА (ОТДЕЛЕНИЯ) ОБЩЕЙ ВРАЧЕБНОЙ</w:t>
      </w:r>
    </w:p>
    <w:p w:rsidR="0027015B" w:rsidRDefault="0027015B">
      <w:pPr>
        <w:pStyle w:val="ConsPlusNormal"/>
        <w:jc w:val="center"/>
      </w:pPr>
      <w:r>
        <w:t>ПРАКТИКИ (СЕМЕЙНОЙ МЕДИЦИНЫ)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42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5. Центр возглавляет главный врач (заведующий), на должность которого назначается специалист,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"Лечебное дело", "Педиатрия", "Общая врачебная практика (семейная медицина)" и квалификационным </w:t>
      </w:r>
      <w:hyperlink r:id="rId9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6. На должность врача Центра назначается специалист, соответствующий Квалификационным </w:t>
      </w:r>
      <w:hyperlink r:id="rId9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"Общая врачебная практика (семейная медицина)" и квалификационным </w:t>
      </w:r>
      <w:hyperlink r:id="rId9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"Врач общей практики (семейный врач)".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 xml:space="preserve">7. На должность медицинской сестры Центра назначается специалист, соответствующий квалификационным </w:t>
      </w:r>
      <w:hyperlink r:id="rId9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8. На должность фельдшера Центра назначаются специалисты, соответствующие квалификационным </w:t>
      </w:r>
      <w:hyperlink r:id="rId9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регистратура;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кабинеты врача общей практики (семейного врача),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гинекологический (смотровой) кабинет,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стоматологический кабинет,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манипуляционную,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детский прививочный кабинет,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процедурная,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перевязочная,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дневного стационара;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пункт детского питания.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11. Центр осуществляет следующие функции: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99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00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lastRenderedPageBreak/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профилактики инфекционных заболеваний;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обучение населения вопросам оказания первой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</w:t>
      </w:r>
      <w:r>
        <w:lastRenderedPageBreak/>
        <w:t xml:space="preserve">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01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102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22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bookmarkStart w:id="22" w:name="P1642"/>
      <w:bookmarkEnd w:id="22"/>
      <w:r>
        <w:t>РЕКОМЕНДУЕМЫЕ ШТАТНЫЕ НОРМАТИВЫ</w:t>
      </w:r>
    </w:p>
    <w:p w:rsidR="0027015B" w:rsidRDefault="0027015B">
      <w:pPr>
        <w:pStyle w:val="ConsPlusNormal"/>
        <w:jc w:val="center"/>
      </w:pPr>
      <w:r>
        <w:t>ЦЕНТРА (ОТДЕЛЕНИЯ) ОБЩЕЙ ВРАЧЕБНОЙ ПРАКТИКИ</w:t>
      </w:r>
    </w:p>
    <w:p w:rsidR="0027015B" w:rsidRDefault="0027015B">
      <w:pPr>
        <w:pStyle w:val="ConsPlusNormal"/>
        <w:jc w:val="center"/>
      </w:pPr>
      <w:r>
        <w:t>(СЕМЕЙНОЙ МЕДИЦИНЫ)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912"/>
        <w:gridCol w:w="3945"/>
      </w:tblGrid>
      <w:tr w:rsidR="0027015B">
        <w:tc>
          <w:tcPr>
            <w:tcW w:w="613" w:type="dxa"/>
          </w:tcPr>
          <w:p w:rsidR="0027015B" w:rsidRDefault="0027015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Заведующий отделением - врач общей практики (семейный врач)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3.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</w:pPr>
            <w: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4.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9.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 xml:space="preserve">Медицинская сестра по </w:t>
            </w:r>
            <w:r>
              <w:lastRenderedPageBreak/>
              <w:t>физиотерапии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lastRenderedPageBreak/>
              <w:t xml:space="preserve">0,5 должности на 1 должность врача </w:t>
            </w:r>
            <w:r>
              <w:lastRenderedPageBreak/>
              <w:t>общей практики (семейного врача)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16.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</w:pPr>
            <w:r>
              <w:t>1 должность на 3 кабинета</w:t>
            </w:r>
          </w:p>
        </w:tc>
      </w:tr>
      <w:tr w:rsidR="0027015B">
        <w:tc>
          <w:tcPr>
            <w:tcW w:w="613" w:type="dxa"/>
          </w:tcPr>
          <w:p w:rsidR="0027015B" w:rsidRDefault="0027015B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27015B" w:rsidRDefault="0027015B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27015B" w:rsidRDefault="0027015B">
            <w:pPr>
              <w:pStyle w:val="ConsPlusNormal"/>
            </w:pPr>
            <w:r>
              <w:t>1 должность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>Примечание: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27015B" w:rsidRDefault="0027015B">
      <w:pPr>
        <w:pStyle w:val="ConsPlusNormal"/>
        <w:spacing w:before="220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23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jc w:val="center"/>
      </w:pPr>
      <w:r>
        <w:t>СТАНДАРТ</w:t>
      </w:r>
    </w:p>
    <w:p w:rsidR="0027015B" w:rsidRDefault="0027015B">
      <w:pPr>
        <w:pStyle w:val="ConsPlusNormal"/>
        <w:jc w:val="center"/>
      </w:pPr>
      <w:r>
        <w:t>ОСНАЩЕНИЯ ЦЕНТРА (ОТДЕЛЕНИЯ) ОБЩЕЙ ВРАЧЕБНОЙ ПРАКТИКИ</w:t>
      </w:r>
    </w:p>
    <w:p w:rsidR="0027015B" w:rsidRDefault="0027015B">
      <w:pPr>
        <w:pStyle w:val="ConsPlusNormal"/>
        <w:jc w:val="center"/>
      </w:pPr>
      <w:r>
        <w:t>(СЕМЕЙНОЙ МЕДИЦИНЫ)</w:t>
      </w:r>
    </w:p>
    <w:p w:rsidR="0027015B" w:rsidRDefault="00270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060"/>
        <w:gridCol w:w="2712"/>
      </w:tblGrid>
      <w:tr w:rsidR="0027015B">
        <w:tc>
          <w:tcPr>
            <w:tcW w:w="698" w:type="dxa"/>
          </w:tcPr>
          <w:p w:rsidR="0027015B" w:rsidRDefault="0027015B">
            <w:pPr>
              <w:pStyle w:val="ConsPlusNormal"/>
              <w:jc w:val="center"/>
            </w:pPr>
            <w:r>
              <w:t>N</w:t>
            </w:r>
          </w:p>
          <w:p w:rsidR="0027015B" w:rsidRDefault="0027015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Требуемое количество,</w:t>
            </w:r>
          </w:p>
          <w:p w:rsidR="0027015B" w:rsidRDefault="0027015B">
            <w:pPr>
              <w:pStyle w:val="ConsPlusNormal"/>
              <w:jc w:val="center"/>
            </w:pPr>
            <w:r>
              <w:t>шт.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потребности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Набор для оказания помощи при анафилактическом шоке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лампа на 1 кабинет, холл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потребности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 прививочный кабинет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потребности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потребности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 1 койку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 1 койку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 4 койки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Стетофонендоскоп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Весы медицинские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Ростомер (для взрослых и детей)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Портативный глюкометр с тест- полосками и одноразовыми ланцетами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Рефлектор лобный (Симановского)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Настольная лампа, пригодная для использования совместно с</w:t>
            </w:r>
          </w:p>
          <w:p w:rsidR="0027015B" w:rsidRDefault="0027015B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Молоток неврологический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</w:t>
            </w:r>
          </w:p>
          <w:p w:rsidR="0027015B" w:rsidRDefault="0027015B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3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Измеритель пиковой скорости</w:t>
            </w:r>
          </w:p>
          <w:p w:rsidR="0027015B" w:rsidRDefault="0027015B">
            <w:pPr>
              <w:pStyle w:val="ConsPlusNormal"/>
              <w:jc w:val="both"/>
            </w:pPr>
            <w:r>
              <w:t>выдоха (пикфлоуметр) со сменными мундштуками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49.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Диагностический набор для</w:t>
            </w:r>
          </w:p>
          <w:p w:rsidR="0027015B" w:rsidRDefault="0027015B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Тест-системы для выполнения</w:t>
            </w:r>
          </w:p>
          <w:p w:rsidR="0027015B" w:rsidRDefault="0027015B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59.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Тест-полоски для экспресс-диагностики тропонина T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</w:t>
            </w:r>
            <w:r>
              <w:lastRenderedPageBreak/>
              <w:t>различных комбинациях на 1 кабинет ВОП/доврачебный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lastRenderedPageBreak/>
              <w:t>3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Лупа обыкновенная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 xml:space="preserve">Световод-карандаш (фонарик) для осмотра зева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потребности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Экспресс-анализатор</w:t>
            </w:r>
          </w:p>
          <w:p w:rsidR="0027015B" w:rsidRDefault="0027015B">
            <w:pPr>
              <w:pStyle w:val="ConsPlusNormal"/>
            </w:pPr>
            <w:r>
              <w:t xml:space="preserve">холестерина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набор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79.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набор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набор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 набор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Аппарат магнитотерапевтический малогабаритный для применения в</w:t>
            </w:r>
          </w:p>
          <w:p w:rsidR="0027015B" w:rsidRDefault="0027015B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27015B" w:rsidRDefault="0027015B">
            <w:pPr>
              <w:pStyle w:val="ConsPlusNormal"/>
            </w:pPr>
            <w:r>
              <w:t>условиях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Скальпель одноразовый</w:t>
            </w:r>
          </w:p>
          <w:p w:rsidR="0027015B" w:rsidRDefault="0027015B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Установка для подачи кислорода портативная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101.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не менее 1</w:t>
            </w:r>
          </w:p>
        </w:tc>
      </w:tr>
      <w:tr w:rsidR="0027015B">
        <w:tc>
          <w:tcPr>
            <w:tcW w:w="698" w:type="dxa"/>
          </w:tcPr>
          <w:p w:rsidR="0027015B" w:rsidRDefault="0027015B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27015B" w:rsidRDefault="0027015B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27015B" w:rsidRDefault="0027015B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7015B" w:rsidRDefault="0027015B">
      <w:pPr>
        <w:pStyle w:val="ConsPlusNormal"/>
        <w:spacing w:before="220"/>
        <w:ind w:firstLine="540"/>
        <w:jc w:val="both"/>
      </w:pPr>
      <w:bookmarkStart w:id="23" w:name="P2044"/>
      <w:bookmarkEnd w:id="23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24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</w:t>
      </w:r>
      <w:hyperlink r:id="rId103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организации деятельности центра здоровья.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jc w:val="center"/>
      </w:pPr>
      <w:r>
        <w:t>ПРАВИЛА ОРГАНИЗАЦИИ ДЕЯТЕЛЬНОСТИ ЦЕНТРА ЗДОРОВЬЯ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  <w:r>
        <w:t xml:space="preserve">Исключены. - </w:t>
      </w:r>
      <w:hyperlink r:id="rId104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25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Рекомендуемые штатные </w:t>
      </w:r>
      <w:hyperlink r:id="rId105" w:history="1">
        <w:r>
          <w:rPr>
            <w:color w:val="0000FF"/>
          </w:rPr>
          <w:t>нормативы</w:t>
        </w:r>
      </w:hyperlink>
      <w:r>
        <w:rPr>
          <w:color w:val="0A2666"/>
        </w:rPr>
        <w:t xml:space="preserve"> центра здоровья.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jc w:val="center"/>
      </w:pPr>
      <w:r>
        <w:t>РЕКОМЕНДУЕМЫЕ ШТАТНЫЕ НОРМАТИВЫ ЦЕНТРА ЗДОРОВЬЯ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 xml:space="preserve">Исключены. -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Минздрава России от 30.09.2015 N 683н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26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lastRenderedPageBreak/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 </w:t>
      </w:r>
      <w:hyperlink r:id="rId107" w:history="1">
        <w:r>
          <w:rPr>
            <w:color w:val="0000FF"/>
          </w:rPr>
          <w:t>Стандарт</w:t>
        </w:r>
      </w:hyperlink>
      <w:r>
        <w:rPr>
          <w:color w:val="0A2666"/>
        </w:rPr>
        <w:t xml:space="preserve"> оснащения центра здоровья.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jc w:val="center"/>
      </w:pPr>
      <w:r>
        <w:t>СТАНДАРТ ОСНАЩЕНИЯ ЦЕНТРА ЗДОРОВЬЯ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jc w:val="right"/>
        <w:outlineLvl w:val="1"/>
      </w:pPr>
      <w:r>
        <w:t>Приложение N 27</w:t>
      </w:r>
    </w:p>
    <w:p w:rsidR="0027015B" w:rsidRDefault="0027015B">
      <w:pPr>
        <w:pStyle w:val="ConsPlusNormal"/>
        <w:jc w:val="right"/>
      </w:pPr>
      <w:r>
        <w:t>к Положению об организации оказания</w:t>
      </w:r>
    </w:p>
    <w:p w:rsidR="0027015B" w:rsidRDefault="0027015B">
      <w:pPr>
        <w:pStyle w:val="ConsPlusNormal"/>
        <w:jc w:val="right"/>
      </w:pPr>
      <w:r>
        <w:t>первичной медико-санитарной помощи</w:t>
      </w:r>
    </w:p>
    <w:p w:rsidR="0027015B" w:rsidRDefault="0027015B">
      <w:pPr>
        <w:pStyle w:val="ConsPlusNormal"/>
        <w:jc w:val="right"/>
      </w:pPr>
      <w:r>
        <w:t>взрослому населению, утвержденному</w:t>
      </w:r>
    </w:p>
    <w:p w:rsidR="0027015B" w:rsidRDefault="0027015B">
      <w:pPr>
        <w:pStyle w:val="ConsPlusNormal"/>
        <w:jc w:val="right"/>
      </w:pPr>
      <w:r>
        <w:t>приказом Министерства</w:t>
      </w:r>
    </w:p>
    <w:p w:rsidR="0027015B" w:rsidRDefault="0027015B">
      <w:pPr>
        <w:pStyle w:val="ConsPlusNormal"/>
        <w:jc w:val="right"/>
      </w:pPr>
      <w:r>
        <w:t>здравоохранения и социального</w:t>
      </w:r>
    </w:p>
    <w:p w:rsidR="0027015B" w:rsidRDefault="0027015B">
      <w:pPr>
        <w:pStyle w:val="ConsPlusNormal"/>
        <w:jc w:val="right"/>
      </w:pPr>
      <w:r>
        <w:t>развития Российской Федерации</w:t>
      </w:r>
    </w:p>
    <w:p w:rsidR="0027015B" w:rsidRDefault="0027015B">
      <w:pPr>
        <w:pStyle w:val="ConsPlusNormal"/>
        <w:jc w:val="right"/>
      </w:pPr>
      <w:r>
        <w:t>от 15 мая 2012 г. N 543н</w:t>
      </w:r>
    </w:p>
    <w:p w:rsidR="0027015B" w:rsidRDefault="0027015B">
      <w:pPr>
        <w:pStyle w:val="ConsPlusNormal"/>
        <w:jc w:val="right"/>
      </w:pP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015B" w:rsidRDefault="0027015B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Рекомендуемые штатные </w:t>
      </w:r>
      <w:hyperlink r:id="rId109" w:history="1">
        <w:r>
          <w:rPr>
            <w:color w:val="0000FF"/>
          </w:rPr>
          <w:t>нормативы</w:t>
        </w:r>
      </w:hyperlink>
      <w:r>
        <w:rPr>
          <w:color w:val="0A2666"/>
        </w:rPr>
        <w:t xml:space="preserve"> отделения (кабинета) медицинской профилактики для взрослых.</w:t>
      </w: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5B" w:rsidRDefault="0027015B">
      <w:pPr>
        <w:pStyle w:val="ConsPlusNormal"/>
        <w:jc w:val="center"/>
      </w:pPr>
      <w:bookmarkStart w:id="24" w:name="P2118"/>
      <w:bookmarkEnd w:id="24"/>
      <w:r>
        <w:t>РЕКОМЕНДУЕМЫЕ ШТАТНЫЕ НОРМАТИВЫ</w:t>
      </w:r>
    </w:p>
    <w:p w:rsidR="0027015B" w:rsidRDefault="0027015B">
      <w:pPr>
        <w:pStyle w:val="ConsPlusNormal"/>
        <w:jc w:val="center"/>
      </w:pPr>
      <w:r>
        <w:t>ОТДЕЛЕНИЯ (КАБИНЕТА) МЕДИЦИНСКОЙ ПРОФИЛАКТИКИ</w:t>
      </w:r>
    </w:p>
    <w:p w:rsidR="0027015B" w:rsidRDefault="0027015B">
      <w:pPr>
        <w:pStyle w:val="ConsPlusNormal"/>
        <w:jc w:val="center"/>
      </w:pPr>
    </w:p>
    <w:p w:rsidR="0027015B" w:rsidRDefault="0027015B">
      <w:pPr>
        <w:pStyle w:val="ConsPlusNormal"/>
        <w:ind w:firstLine="540"/>
        <w:jc w:val="both"/>
      </w:pPr>
      <w:r>
        <w:t xml:space="preserve">Исключены. -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ind w:firstLine="540"/>
        <w:jc w:val="both"/>
      </w:pPr>
    </w:p>
    <w:p w:rsidR="0027015B" w:rsidRDefault="0027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355" w:rsidRDefault="004D3355">
      <w:bookmarkStart w:id="25" w:name="_GoBack"/>
      <w:bookmarkEnd w:id="25"/>
    </w:p>
    <w:sectPr w:rsidR="004D3355" w:rsidSect="0032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5B"/>
    <w:rsid w:val="0027015B"/>
    <w:rsid w:val="004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1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1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67E8C3C54C0C05BD59BE26A5FE00003D79A0C0DC676DCF095617E5FAE737455CC0813E35AAF474J1n8D" TargetMode="External"/><Relationship Id="rId21" Type="http://schemas.openxmlformats.org/officeDocument/2006/relationships/hyperlink" Target="consultantplus://offline/ref=E267E8C3C54C0C05BD59BE26A5FE0000397BAAC9DD6530C5010F1BE7FDE868525B898D3F35AAF6J7n1D" TargetMode="External"/><Relationship Id="rId42" Type="http://schemas.openxmlformats.org/officeDocument/2006/relationships/hyperlink" Target="consultantplus://offline/ref=E267E8C3C54C0C05BD59BE26A5FE00003D72A1C4DF696DCF095617E5FAE737455CC0813E35AAF471J1nAD" TargetMode="External"/><Relationship Id="rId47" Type="http://schemas.openxmlformats.org/officeDocument/2006/relationships/hyperlink" Target="consultantplus://offline/ref=E267E8C3C54C0C05BD59BE26A5FE00003D7EA2C6DE6F6DCF095617E5FAE737455CC0813E35AAF472J1nBD" TargetMode="External"/><Relationship Id="rId63" Type="http://schemas.openxmlformats.org/officeDocument/2006/relationships/hyperlink" Target="consultantplus://offline/ref=E267E8C3C54C0C05BD59A03DB0FE00003D79AAC2D86C6DCF095617E5FAE737455CC0813E35AAF770J1nCD" TargetMode="External"/><Relationship Id="rId68" Type="http://schemas.openxmlformats.org/officeDocument/2006/relationships/hyperlink" Target="consultantplus://offline/ref=E267E8C3C54C0C05BD59A03DB0FE00003D73A6C8DC696DCF095617E5FAE737455CC0813E35AAF772J1n7D" TargetMode="External"/><Relationship Id="rId84" Type="http://schemas.openxmlformats.org/officeDocument/2006/relationships/hyperlink" Target="consultantplus://offline/ref=E267E8C3C54C0C05BD59BE26A5FE00003D7EA2C6DE6F6DCF095617E5FAE737455CC0813E35AAF472J1nBD" TargetMode="External"/><Relationship Id="rId89" Type="http://schemas.openxmlformats.org/officeDocument/2006/relationships/hyperlink" Target="consultantplus://offline/ref=E267E8C3C54C0C05BD59BE26A5FE00003D7AA7C3D96F6DCF095617E5FAE737455CC0813E35AAF473J1nED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67E8C3C54C0C05BD59BE26A5FE00003D7EA2C6DE6F6DCF095617E5FAE737455CC0813E35AAF474J1n6D" TargetMode="External"/><Relationship Id="rId29" Type="http://schemas.openxmlformats.org/officeDocument/2006/relationships/hyperlink" Target="consultantplus://offline/ref=E267E8C3C54C0C05BD59BE26A5FE00003D7AA7C3D96F6DCF095617E5FAE737455CC0813E35AAF473J1nED" TargetMode="External"/><Relationship Id="rId107" Type="http://schemas.openxmlformats.org/officeDocument/2006/relationships/hyperlink" Target="consultantplus://offline/ref=E267E8C3C54C0C05BD59A03DB0FE00003D72AAC4DB6C6DCF095617E5FAE737455CC0813E35AAF677J1n7D" TargetMode="External"/><Relationship Id="rId11" Type="http://schemas.openxmlformats.org/officeDocument/2006/relationships/hyperlink" Target="consultantplus://offline/ref=E267E8C3C54C0C05BD59BE26A5FE00003D72A1C4DF696DCF095617E5FAE737455CC0813E35AAF473J1nED" TargetMode="External"/><Relationship Id="rId24" Type="http://schemas.openxmlformats.org/officeDocument/2006/relationships/hyperlink" Target="consultantplus://offline/ref=E267E8C3C54C0C05BD59BE26A5FE00003A7BA6C8D76530C5010F1BE7FDE868525B898D3F35AAF5J7n4D" TargetMode="External"/><Relationship Id="rId32" Type="http://schemas.openxmlformats.org/officeDocument/2006/relationships/hyperlink" Target="consultantplus://offline/ref=E267E8C3C54C0C05BD59BE26A5FE00003D7AA7C3D96F6DCF095617E5FAE737455CC0813E35AAF473J1nED" TargetMode="External"/><Relationship Id="rId37" Type="http://schemas.openxmlformats.org/officeDocument/2006/relationships/hyperlink" Target="consultantplus://offline/ref=E267E8C3C54C0C05BD59A03DB0FE00003D7CA2C8D6676DCF095617E5FAE737455CC0813E35AAF475J1n7D" TargetMode="External"/><Relationship Id="rId40" Type="http://schemas.openxmlformats.org/officeDocument/2006/relationships/hyperlink" Target="consultantplus://offline/ref=E267E8C3C54C0C05BD59BE26A5FE00003D7BA6C2DC696DCF095617E5FAE737455CC0813E35AAF473J1nAD" TargetMode="External"/><Relationship Id="rId45" Type="http://schemas.openxmlformats.org/officeDocument/2006/relationships/hyperlink" Target="consultantplus://offline/ref=E267E8C3C54C0C05BD59BE26A5FE0000397BAAC9DD6530C5010F1BE7FDE868525B898D3F35AAF6J7n1D" TargetMode="External"/><Relationship Id="rId53" Type="http://schemas.openxmlformats.org/officeDocument/2006/relationships/hyperlink" Target="consultantplus://offline/ref=E267E8C3C54C0C05BD59A03DB0FE00003D7EA7C8DB6E6DCF095617E5FAE737455CC0813E35AAF676J1nAD" TargetMode="External"/><Relationship Id="rId58" Type="http://schemas.openxmlformats.org/officeDocument/2006/relationships/hyperlink" Target="consultantplus://offline/ref=E267E8C3C54C0C05BD59A03DB0FE00003D7EA3C5DC6B6DCF095617E5FAE737455CC0813E35AAF572J1n9D" TargetMode="External"/><Relationship Id="rId66" Type="http://schemas.openxmlformats.org/officeDocument/2006/relationships/hyperlink" Target="consultantplus://offline/ref=E267E8C3C54C0C05BD59A03DB0FE00003D7EA1C0DD6F6DCF095617E5FAE737455CC0813E35AAF47BJ1nBD" TargetMode="External"/><Relationship Id="rId74" Type="http://schemas.openxmlformats.org/officeDocument/2006/relationships/hyperlink" Target="consultantplus://offline/ref=E267E8C3C54C0C05BD59BE26A5FE00003D7AA7C3D96F6DCF095617E5FAE737455CC0813E35AAF473J1nED" TargetMode="External"/><Relationship Id="rId79" Type="http://schemas.openxmlformats.org/officeDocument/2006/relationships/hyperlink" Target="consultantplus://offline/ref=E267E8C3C54C0C05BD59BE26A5FE00003D7EA2C6DE6F6DCF095617E5FAE737455CC0813E35AAF472J1nDD" TargetMode="External"/><Relationship Id="rId87" Type="http://schemas.openxmlformats.org/officeDocument/2006/relationships/hyperlink" Target="consultantplus://offline/ref=E267E8C3C54C0C05BD59A03DB0FE00003D7BA3C5D76F6DCF095617E5FAE737455CC0813E35AAF473J1nED" TargetMode="External"/><Relationship Id="rId102" Type="http://schemas.openxmlformats.org/officeDocument/2006/relationships/hyperlink" Target="consultantplus://offline/ref=E267E8C3C54C0C05BD59BE26A5FE00003E78A2C2DF6C6DCF095617E5FAE737455CC0813E35AAF17BJ1nDD" TargetMode="External"/><Relationship Id="rId110" Type="http://schemas.openxmlformats.org/officeDocument/2006/relationships/hyperlink" Target="consultantplus://offline/ref=E267E8C3C54C0C05BD59A03DB0FE00003D72AAC4DB6C6DCF095617E5FAE737455CC0813E35AAF472J1n7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267E8C3C54C0C05BD59A03DB0FE00003D7EA1C2DD6E6DCF095617E5FAE737455CC0813E35AAF47BJ1nAD" TargetMode="External"/><Relationship Id="rId82" Type="http://schemas.openxmlformats.org/officeDocument/2006/relationships/hyperlink" Target="consultantplus://offline/ref=E267E8C3C54C0C05BD59BE26A5FE00003D7AA7C3D96F6DCF095617E5FAE737455CC0813E35AAF473J1nED" TargetMode="External"/><Relationship Id="rId90" Type="http://schemas.openxmlformats.org/officeDocument/2006/relationships/hyperlink" Target="consultantplus://offline/ref=E267E8C3C54C0C05BD59BE26A5FE00003D7AA7C3D96F6DCF095617E5FAE737455CC0813E35AAF473J1nED" TargetMode="External"/><Relationship Id="rId95" Type="http://schemas.openxmlformats.org/officeDocument/2006/relationships/hyperlink" Target="consultantplus://offline/ref=E267E8C3C54C0C05BD59BE26A5FE00003D78ABC6DA6A6DCF095617E5FAE737455CC0813E35AAF472J1n7D" TargetMode="External"/><Relationship Id="rId19" Type="http://schemas.openxmlformats.org/officeDocument/2006/relationships/hyperlink" Target="consultantplus://offline/ref=E267E8C3C54C0C05BD59BE26A5FE00003D7EA2C6DE6F6DCF095617E5FAE737455CC0813E35AAF472J1nBD" TargetMode="External"/><Relationship Id="rId14" Type="http://schemas.openxmlformats.org/officeDocument/2006/relationships/hyperlink" Target="consultantplus://offline/ref=E267E8C3C54C0C05BD59BE26A5FE00003E7BA6C9D96D6DCF095617E5FAE737455CC0813E35AAF472J1n6D" TargetMode="External"/><Relationship Id="rId22" Type="http://schemas.openxmlformats.org/officeDocument/2006/relationships/hyperlink" Target="consultantplus://offline/ref=E267E8C3C54C0C05BD59BE26A5FE00003D72A1C4DF696DCF095617E5FAE737455CC0813E35AAF473J1nED" TargetMode="External"/><Relationship Id="rId27" Type="http://schemas.openxmlformats.org/officeDocument/2006/relationships/hyperlink" Target="consultantplus://offline/ref=E267E8C3C54C0C05BD59BE26A5FE00003D72A1C4DF696DCF095617E5FAE737455CC0813E35AAF470J1nED" TargetMode="External"/><Relationship Id="rId30" Type="http://schemas.openxmlformats.org/officeDocument/2006/relationships/hyperlink" Target="consultantplus://offline/ref=E267E8C3C54C0C05BD59BE26A5FE00003D78ABC6DA6A6DCF095617E5FAE737455CC0813E35AAF472J1n7D" TargetMode="External"/><Relationship Id="rId35" Type="http://schemas.openxmlformats.org/officeDocument/2006/relationships/hyperlink" Target="consultantplus://offline/ref=E267E8C3C54C0C05BD59BE26A5FE00003E7BA5C8DF6C6DCF095617E5FAE737455CC0813E35AAF473J1nFD" TargetMode="External"/><Relationship Id="rId43" Type="http://schemas.openxmlformats.org/officeDocument/2006/relationships/hyperlink" Target="consultantplus://offline/ref=E267E8C3C54C0C05BD59BE26A5FE00003D7BA6C2DC696DCF095617E5FAE737455CC0813E35AAF473J1nAD" TargetMode="External"/><Relationship Id="rId48" Type="http://schemas.openxmlformats.org/officeDocument/2006/relationships/hyperlink" Target="consultantplus://offline/ref=E267E8C3C54C0C05BD59BE26A5FE00003D79A1C6DC6C6DCF095617E5FAE737455CC0813E35AAF473J1nED" TargetMode="External"/><Relationship Id="rId56" Type="http://schemas.openxmlformats.org/officeDocument/2006/relationships/hyperlink" Target="consultantplus://offline/ref=E267E8C3C54C0C05BD59A03DB0FE00003D7EA6C2D76F6DCF095617E5FAE737455CC0813E35AAF47AJ1nED" TargetMode="External"/><Relationship Id="rId64" Type="http://schemas.openxmlformats.org/officeDocument/2006/relationships/hyperlink" Target="consultantplus://offline/ref=E267E8C3C54C0C05BD59A03DB0FE00003D7EA3C6DE6D6DCF095617E5FAE737455CC0813E35AAF47BJ1n8D" TargetMode="External"/><Relationship Id="rId69" Type="http://schemas.openxmlformats.org/officeDocument/2006/relationships/hyperlink" Target="consultantplus://offline/ref=E267E8C3C54C0C05BD59BE26A5FE00003D78ABC6DA6A6DCF095617E5FAE737455CC0813E35AAF472J1n7D" TargetMode="External"/><Relationship Id="rId77" Type="http://schemas.openxmlformats.org/officeDocument/2006/relationships/hyperlink" Target="consultantplus://offline/ref=E267E8C3C54C0C05BD59BE26A5FE00003D7AA7C3D96F6DCF095617E5FAE737455CC0813E35AAF473J1nED" TargetMode="External"/><Relationship Id="rId100" Type="http://schemas.openxmlformats.org/officeDocument/2006/relationships/hyperlink" Target="consultantplus://offline/ref=E267E8C3C54C0C05BD59BE26A5FE00003D7EA2C6DE6F6DCF095617E5FAE737455CC0813E35AAF472J1nBD" TargetMode="External"/><Relationship Id="rId105" Type="http://schemas.openxmlformats.org/officeDocument/2006/relationships/hyperlink" Target="consultantplus://offline/ref=E267E8C3C54C0C05BD59A03DB0FE00003D72AAC4DB6C6DCF095617E5FAE737455CC0813E35AAF670J1nBD" TargetMode="External"/><Relationship Id="rId8" Type="http://schemas.openxmlformats.org/officeDocument/2006/relationships/hyperlink" Target="consultantplus://offline/ref=E267E8C3C54C0C05BD59BE26A5FE00003E78A2C2DF6C6DCF095617E5FAE737455CC0813E35AAF774J1nAD" TargetMode="External"/><Relationship Id="rId51" Type="http://schemas.openxmlformats.org/officeDocument/2006/relationships/hyperlink" Target="consultantplus://offline/ref=E267E8C3C54C0C05BD59A03DB0FE00003D72AAC4DB6C6DCF095617E5FAE737455CC0813E35AAF474J1nED" TargetMode="External"/><Relationship Id="rId72" Type="http://schemas.openxmlformats.org/officeDocument/2006/relationships/hyperlink" Target="consultantplus://offline/ref=E267E8C3C54C0C05BD59BE26A5FE0000397BAAC9DD6530C5010F1BE7FDE868525B898D3F35AAF6J7n1D" TargetMode="External"/><Relationship Id="rId80" Type="http://schemas.openxmlformats.org/officeDocument/2006/relationships/hyperlink" Target="consultantplus://offline/ref=E267E8C3C54C0C05BD59BE26A5FE00003D79A1C6DC6C6DCF095617E5FAE737455CC0813E35AAF473J1nED" TargetMode="External"/><Relationship Id="rId85" Type="http://schemas.openxmlformats.org/officeDocument/2006/relationships/hyperlink" Target="consultantplus://offline/ref=E267E8C3C54C0C05BD59BE26A5FE00003D7EA2C6DE6F6DCF095617E5FAE737455CC0813E35AAF472J1nDD" TargetMode="External"/><Relationship Id="rId93" Type="http://schemas.openxmlformats.org/officeDocument/2006/relationships/hyperlink" Target="consultantplus://offline/ref=E267E8C3C54C0C05BD59BE26A5FE00003D78ABC6DA6A6DCF095617E5FAE737455CC0813E35AAF472J1n7D" TargetMode="External"/><Relationship Id="rId98" Type="http://schemas.openxmlformats.org/officeDocument/2006/relationships/hyperlink" Target="consultantplus://offline/ref=E267E8C3C54C0C05BD59BE26A5FE00003D7AA7C3D96F6DCF095617E5FAE737455CC0813E35AAF473J1n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67E8C3C54C0C05BD59A03DB0FE00003D72AAC4DB6C6DCF095617E5FAE737455CC0813E35AAF472J1n7D" TargetMode="External"/><Relationship Id="rId17" Type="http://schemas.openxmlformats.org/officeDocument/2006/relationships/hyperlink" Target="consultantplus://offline/ref=E267E8C3C54C0C05BD59BE26A5FE00003D79A5C3DF676DCF095617E5FAE737455CC0813E35AAF473J1nED" TargetMode="External"/><Relationship Id="rId25" Type="http://schemas.openxmlformats.org/officeDocument/2006/relationships/hyperlink" Target="consultantplus://offline/ref=E267E8C3C54C0C05BD59BE26A5FE0000397BAAC9DD6530C5010F1BE7FDE868525B898D3F35AAF6J7n1D" TargetMode="External"/><Relationship Id="rId33" Type="http://schemas.openxmlformats.org/officeDocument/2006/relationships/hyperlink" Target="consultantplus://offline/ref=E267E8C3C54C0C05BD59BE26A5FE00003D7EA2C6DE6F6DCF095617E5FAE737455CC0813E35AAF472J1nDD" TargetMode="External"/><Relationship Id="rId38" Type="http://schemas.openxmlformats.org/officeDocument/2006/relationships/hyperlink" Target="consultantplus://offline/ref=E267E8C3C54C0C05BD59BE26A5FE00003E7BA0C1D66C6DCF095617E5FAE737455CC0813E35AAF472J1n7D" TargetMode="External"/><Relationship Id="rId46" Type="http://schemas.openxmlformats.org/officeDocument/2006/relationships/hyperlink" Target="consultantplus://offline/ref=E267E8C3C54C0C05BD59BE26A5FE00003D7EA2C6DE6F6DCF095617E5FAE737455CC0813E35AAF472J1nDD" TargetMode="External"/><Relationship Id="rId59" Type="http://schemas.openxmlformats.org/officeDocument/2006/relationships/hyperlink" Target="consultantplus://offline/ref=E267E8C3C54C0C05BD59A03DB0FE00003E78A3C9DA6C6DCF095617E5FAE737455CC0813E35ABF473J1nFD" TargetMode="External"/><Relationship Id="rId67" Type="http://schemas.openxmlformats.org/officeDocument/2006/relationships/hyperlink" Target="consultantplus://offline/ref=E267E8C3C54C0C05BD59A03DB0FE00003D79A1C8DC6D6DCF095617E5FAE737455CC0813E35AAF777J1n6D" TargetMode="External"/><Relationship Id="rId103" Type="http://schemas.openxmlformats.org/officeDocument/2006/relationships/hyperlink" Target="consultantplus://offline/ref=E267E8C3C54C0C05BD59A03DB0FE00003D72AAC4DB6C6DCF095617E5FAE737455CC0813E35AAF57AJ1n6D" TargetMode="External"/><Relationship Id="rId108" Type="http://schemas.openxmlformats.org/officeDocument/2006/relationships/hyperlink" Target="consultantplus://offline/ref=E267E8C3C54C0C05BD59A03DB0FE00003D72AAC4DB6C6DCF095617E5FAE737455CC0813E35AAF472J1n7D" TargetMode="External"/><Relationship Id="rId20" Type="http://schemas.openxmlformats.org/officeDocument/2006/relationships/hyperlink" Target="consultantplus://offline/ref=E267E8C3C54C0C05BD59BE26A5FE0000397DAAC1DE6530C5010F1BE7FDE868525B898D3F35AAF5J7n4D" TargetMode="External"/><Relationship Id="rId41" Type="http://schemas.openxmlformats.org/officeDocument/2006/relationships/hyperlink" Target="consultantplus://offline/ref=E267E8C3C54C0C05BD59BE26A5FE00003D72A1C4DF696DCF095617E5FAE737455CC0813E35AAF471J1nAD" TargetMode="External"/><Relationship Id="rId54" Type="http://schemas.openxmlformats.org/officeDocument/2006/relationships/hyperlink" Target="consultantplus://offline/ref=E267E8C3C54C0C05BD59A03DB0FE00003D7EA2C1DB696DCF095617E5FAE737455CC0813E35AAF57BJ1nED" TargetMode="External"/><Relationship Id="rId62" Type="http://schemas.openxmlformats.org/officeDocument/2006/relationships/hyperlink" Target="consultantplus://offline/ref=E267E8C3C54C0C05BD59A03DB0FE00003D7EA0C9DE686DCF095617E5FAE737455CC0813E35AAF573J1n6D" TargetMode="External"/><Relationship Id="rId70" Type="http://schemas.openxmlformats.org/officeDocument/2006/relationships/hyperlink" Target="consultantplus://offline/ref=E267E8C3C54C0C05BD59BE26A5FE00003D7EA2C6DE6F6DCF095617E5FAE737455CC0813E35AAF472J1nBD" TargetMode="External"/><Relationship Id="rId75" Type="http://schemas.openxmlformats.org/officeDocument/2006/relationships/hyperlink" Target="consultantplus://offline/ref=E267E8C3C54C0C05BD59BE26A5FE00003D78ABC6DA6A6DCF095617E5FAE737455CC0813E35AAF472J1n7D" TargetMode="External"/><Relationship Id="rId83" Type="http://schemas.openxmlformats.org/officeDocument/2006/relationships/hyperlink" Target="consultantplus://offline/ref=E267E8C3C54C0C05BD59BE26A5FE00003D7AA7C3D96F6DCF095617E5FAE737455CC0813E35AAF473J1nED" TargetMode="External"/><Relationship Id="rId88" Type="http://schemas.openxmlformats.org/officeDocument/2006/relationships/hyperlink" Target="consultantplus://offline/ref=E267E8C3C54C0C05BD59A03DB0FE00003D7CA2C8D6676DCF095617E5FAE737455CC0813E35AAF475J1n7D" TargetMode="External"/><Relationship Id="rId91" Type="http://schemas.openxmlformats.org/officeDocument/2006/relationships/hyperlink" Target="consultantplus://offline/ref=E267E8C3C54C0C05BD59BE26A5FE00003D7EA2C6DE6F6DCF095617E5FAE737455CC0813E35AAF472J1nDD" TargetMode="External"/><Relationship Id="rId96" Type="http://schemas.openxmlformats.org/officeDocument/2006/relationships/hyperlink" Target="consultantplus://offline/ref=E267E8C3C54C0C05BD59BE26A5FE00003D7AA7C3D96F6DCF095617E5FAE737455CC0813E35AAF473J1nED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7E8C3C54C0C05BD59BE26A5FE00003D72A1C4DF696DCF095617E5FAE737455CC0813E35AAF472J1n8D" TargetMode="External"/><Relationship Id="rId15" Type="http://schemas.openxmlformats.org/officeDocument/2006/relationships/hyperlink" Target="consultantplus://offline/ref=E267E8C3C54C0C05BD59BE26A5FE00003E7BA6C9D96D6DCF095617E5FAE737455CC0813E35AAF072J1nDD" TargetMode="External"/><Relationship Id="rId23" Type="http://schemas.openxmlformats.org/officeDocument/2006/relationships/hyperlink" Target="consultantplus://offline/ref=E267E8C3C54C0C05BD59BE26A5FE0000397DAAC1DE6530C5010F1BE7FDE868525B898D3F35AAF5J7n4D" TargetMode="External"/><Relationship Id="rId28" Type="http://schemas.openxmlformats.org/officeDocument/2006/relationships/hyperlink" Target="consultantplus://offline/ref=E267E8C3C54C0C05BD59BE26A5FE00003D78ABC6DA6A6DCF095617E5FAE737455CC0813E35AAF472J1n7D" TargetMode="External"/><Relationship Id="rId36" Type="http://schemas.openxmlformats.org/officeDocument/2006/relationships/hyperlink" Target="consultantplus://offline/ref=E267E8C3C54C0C05BD59BE26A5FE00003E7BA5C8DF6C6DCF095617E5FAE737455CC0813E35AAF47BJ1n9D" TargetMode="External"/><Relationship Id="rId49" Type="http://schemas.openxmlformats.org/officeDocument/2006/relationships/hyperlink" Target="consultantplus://offline/ref=E267E8C3C54C0C05BD59BE26A5FE00003D7EA2C6DE6F6DCF095617E5FAE737455CC0813E35AAF472J1nDD" TargetMode="External"/><Relationship Id="rId57" Type="http://schemas.openxmlformats.org/officeDocument/2006/relationships/hyperlink" Target="consultantplus://offline/ref=E267E8C3C54C0C05BD59A03DB0FE00003D7CA1C6DC6E6DCF095617E5FAE737455CC0813E35AAF576J1n8D" TargetMode="External"/><Relationship Id="rId106" Type="http://schemas.openxmlformats.org/officeDocument/2006/relationships/hyperlink" Target="consultantplus://offline/ref=E267E8C3C54C0C05BD59A03DB0FE00003D72AAC4DB6C6DCF095617E5FAE737455CC0813E35AAF472J1n7D" TargetMode="External"/><Relationship Id="rId10" Type="http://schemas.openxmlformats.org/officeDocument/2006/relationships/hyperlink" Target="consultantplus://offline/ref=E267E8C3C54C0C05BD59BE26A5FE00003A78A6C7D66530C5010F1BE7JFnDD" TargetMode="External"/><Relationship Id="rId31" Type="http://schemas.openxmlformats.org/officeDocument/2006/relationships/hyperlink" Target="consultantplus://offline/ref=E267E8C3C54C0C05BD59BE26A5FE00003D78ABC6DA6A6DCF095617E5FAE737455CC0813E35AAF472J1n7D" TargetMode="External"/><Relationship Id="rId44" Type="http://schemas.openxmlformats.org/officeDocument/2006/relationships/hyperlink" Target="consultantplus://offline/ref=E267E8C3C54C0C05BD59BE26A5FE00003D7BA6C2DC696DCF095617E5FAE737455CC0813E35AAF473J1nAD" TargetMode="External"/><Relationship Id="rId52" Type="http://schemas.openxmlformats.org/officeDocument/2006/relationships/hyperlink" Target="consultantplus://offline/ref=E267E8C3C54C0C05BD59A03DB0FE00003D72AAC4DB6C6DCF095617E5FAE737455CC0813E35AAF472J1n7D" TargetMode="External"/><Relationship Id="rId60" Type="http://schemas.openxmlformats.org/officeDocument/2006/relationships/hyperlink" Target="consultantplus://offline/ref=E267E8C3C54C0C05BD59A03DB0FE00003D7EA2C2DD6C6DCF095617E5FAE737455CC0813E35AAF572J1nCD" TargetMode="External"/><Relationship Id="rId65" Type="http://schemas.openxmlformats.org/officeDocument/2006/relationships/hyperlink" Target="consultantplus://offline/ref=E267E8C3C54C0C05BD59A03DB0FE00003D79AAC7D66C6DCF095617E5FAE737455CC0813E35AAF476J1nAD" TargetMode="External"/><Relationship Id="rId73" Type="http://schemas.openxmlformats.org/officeDocument/2006/relationships/hyperlink" Target="consultantplus://offline/ref=E267E8C3C54C0C05BD59BE26A5FE00003D78ABC6DA6A6DCF095617E5FAE737455CC0813E35AAF472J1n7D" TargetMode="External"/><Relationship Id="rId78" Type="http://schemas.openxmlformats.org/officeDocument/2006/relationships/hyperlink" Target="consultantplus://offline/ref=E267E8C3C54C0C05BD59BE26A5FE00003D7AA7C3D96F6DCF095617E5FAE737455CC0813E35AAF473J1nED" TargetMode="External"/><Relationship Id="rId81" Type="http://schemas.openxmlformats.org/officeDocument/2006/relationships/hyperlink" Target="consultantplus://offline/ref=E267E8C3C54C0C05BD59BE26A5FE00003D7AA7C3D96F6DCF095617E5FAE737455CC0813E35AAF473J1nED" TargetMode="External"/><Relationship Id="rId86" Type="http://schemas.openxmlformats.org/officeDocument/2006/relationships/hyperlink" Target="consultantplus://offline/ref=E267E8C3C54C0C05BD59BE26A5FE00003E7BA0C1D66C6DCF095617E5FAE737455CC0813E35AAF472J1n7D" TargetMode="External"/><Relationship Id="rId94" Type="http://schemas.openxmlformats.org/officeDocument/2006/relationships/hyperlink" Target="consultantplus://offline/ref=E267E8C3C54C0C05BD59BE26A5FE00003D7AA7C3D96F6DCF095617E5FAE737455CC0813E35AAF473J1nED" TargetMode="External"/><Relationship Id="rId99" Type="http://schemas.openxmlformats.org/officeDocument/2006/relationships/hyperlink" Target="consultantplus://offline/ref=E267E8C3C54C0C05BD59BE26A5FE00003D7EA2C6DE6F6DCF095617E5FAE737455CC0813E35AAF472J1nDD" TargetMode="External"/><Relationship Id="rId101" Type="http://schemas.openxmlformats.org/officeDocument/2006/relationships/hyperlink" Target="consultantplus://offline/ref=E267E8C3C54C0C05BD59BE26A5FE00003D7EA2C6DE6F6DCF095617E5FAE737455CC0813E35AAF472J1n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67E8C3C54C0C05BD59BE26A5FE0000397FA0C7DC6530C5010F1BE7JFnDD" TargetMode="External"/><Relationship Id="rId13" Type="http://schemas.openxmlformats.org/officeDocument/2006/relationships/hyperlink" Target="consultantplus://offline/ref=E267E8C3C54C0C05BD59BE26A5FE00003E7AA6C0DA696DCF095617E5FAE737455CC0813E35AAF473J1n8D" TargetMode="External"/><Relationship Id="rId18" Type="http://schemas.openxmlformats.org/officeDocument/2006/relationships/hyperlink" Target="consultantplus://offline/ref=E267E8C3C54C0C05BD59BE26A5FE00003D7EA2C6DE6F6DCF095617E5FAE737455CC0813E35AAF472J1nDD" TargetMode="External"/><Relationship Id="rId39" Type="http://schemas.openxmlformats.org/officeDocument/2006/relationships/hyperlink" Target="consultantplus://offline/ref=E267E8C3C54C0C05BD59BE26A5FE00003D7CA5C0D66C6DCF095617E5FAE737455CC0813E35AAF473J1nDD" TargetMode="External"/><Relationship Id="rId109" Type="http://schemas.openxmlformats.org/officeDocument/2006/relationships/hyperlink" Target="consultantplus://offline/ref=E267E8C3C54C0C05BD59A03DB0FE00003D72AAC4DB6C6DCF095617E5FAE737455CC0813E35AAF47BJ1nBD" TargetMode="External"/><Relationship Id="rId34" Type="http://schemas.openxmlformats.org/officeDocument/2006/relationships/hyperlink" Target="consultantplus://offline/ref=E267E8C3C54C0C05BD59BE26A5FE00003D79A1C6DC6C6DCF095617E5FAE737455CC0813E35AAF473J1nED" TargetMode="External"/><Relationship Id="rId50" Type="http://schemas.openxmlformats.org/officeDocument/2006/relationships/hyperlink" Target="consultantplus://offline/ref=E267E8C3C54C0C05BD59BE26A5FE00003E78A2C2DF6C6DCF095617E5FAE737455CC0813E35AAF17BJ1nDD" TargetMode="External"/><Relationship Id="rId55" Type="http://schemas.openxmlformats.org/officeDocument/2006/relationships/hyperlink" Target="consultantplus://offline/ref=E267E8C3C54C0C05BD59A03DB0FE00003D7EA6C2D76C6DCF095617E5FAE737455CC0813E35AAF570J1nED" TargetMode="External"/><Relationship Id="rId76" Type="http://schemas.openxmlformats.org/officeDocument/2006/relationships/hyperlink" Target="consultantplus://offline/ref=E267E8C3C54C0C05BD59BE26A5FE00003D7AA7C3D96F6DCF095617E5FAE737455CC0813E35AAF473J1nED" TargetMode="External"/><Relationship Id="rId97" Type="http://schemas.openxmlformats.org/officeDocument/2006/relationships/hyperlink" Target="consultantplus://offline/ref=E267E8C3C54C0C05BD59BE26A5FE00003D7AA7C3D96F6DCF095617E5FAE737455CC0813E35AAF473J1nED" TargetMode="External"/><Relationship Id="rId104" Type="http://schemas.openxmlformats.org/officeDocument/2006/relationships/hyperlink" Target="consultantplus://offline/ref=E267E8C3C54C0C05BD59A03DB0FE00003D72AAC4DB6C6DCF095617E5FAE737455CC0813E35AAF472J1n7D" TargetMode="External"/><Relationship Id="rId7" Type="http://schemas.openxmlformats.org/officeDocument/2006/relationships/hyperlink" Target="consultantplus://offline/ref=E267E8C3C54C0C05BD59A03DB0FE00003D72AAC4DB6C6DCF095617E5FAE737455CC0813E35AAF472J1n7D" TargetMode="External"/><Relationship Id="rId71" Type="http://schemas.openxmlformats.org/officeDocument/2006/relationships/hyperlink" Target="consultantplus://offline/ref=E267E8C3C54C0C05BD59BE26A5FE0000397DAAC1DE6530C5010F1BE7FDE868525B898D3F35AAF5J7n4D" TargetMode="External"/><Relationship Id="rId92" Type="http://schemas.openxmlformats.org/officeDocument/2006/relationships/hyperlink" Target="consultantplus://offline/ref=E267E8C3C54C0C05BD59BE26A5FE00003E78A2C2DF6C6DCF095617E5FAE737455CC0813E35AAF17BJ1n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20646</Words>
  <Characters>117685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2017-10-04T03:39:00Z</dcterms:created>
  <dcterms:modified xsi:type="dcterms:W3CDTF">2017-10-04T03:39:00Z</dcterms:modified>
</cp:coreProperties>
</file>