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270" w:rsidRPr="0016269E" w:rsidRDefault="009E2270" w:rsidP="009E2270">
      <w:pPr>
        <w:spacing w:after="0" w:line="240" w:lineRule="auto"/>
        <w:jc w:val="center"/>
        <w:rPr>
          <w:b/>
          <w:color w:val="244061" w:themeColor="accent1" w:themeShade="80"/>
        </w:rPr>
      </w:pPr>
      <w:r w:rsidRPr="0016269E">
        <w:rPr>
          <w:b/>
          <w:color w:val="244061" w:themeColor="accent1" w:themeShade="80"/>
        </w:rPr>
        <w:t>Департамент здравоохранения Курганской области</w:t>
      </w:r>
    </w:p>
    <w:p w:rsidR="009E2270" w:rsidRPr="0016269E" w:rsidRDefault="007536D2" w:rsidP="009E2270">
      <w:pPr>
        <w:spacing w:after="0" w:line="240" w:lineRule="auto"/>
        <w:jc w:val="center"/>
        <w:rPr>
          <w:b/>
          <w:color w:val="244061" w:themeColor="accent1" w:themeShade="80"/>
        </w:rPr>
      </w:pPr>
      <w:r>
        <w:rPr>
          <w:rFonts w:ascii="Arial" w:hAnsi="Arial" w:cs="Arial"/>
          <w:noProof/>
          <w:sz w:val="24"/>
          <w:szCs w:val="24"/>
        </w:rPr>
        <w:pict>
          <v:oval id="_x0000_s1027" style="position:absolute;left:0;text-align:left;margin-left:501.05pt;margin-top:4.75pt;width:28.35pt;height:28.35pt;z-index:251659264" filled="f"/>
        </w:pict>
      </w:r>
      <w:r w:rsidR="009E2270" w:rsidRPr="0016269E">
        <w:rPr>
          <w:b/>
          <w:color w:val="244061" w:themeColor="accent1" w:themeShade="80"/>
        </w:rPr>
        <w:t>ГКУ «Курганский областной Центр медицинской профилактики»</w:t>
      </w:r>
    </w:p>
    <w:p w:rsidR="009E2270" w:rsidRPr="007536D2" w:rsidRDefault="007536D2" w:rsidP="007536D2">
      <w:pPr>
        <w:jc w:val="center"/>
        <w:rPr>
          <w:rFonts w:ascii="Arial" w:hAnsi="Arial" w:cs="Arial"/>
          <w:sz w:val="24"/>
          <w:szCs w:val="24"/>
        </w:rPr>
      </w:pPr>
      <w:r w:rsidRPr="007536D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18+</w:t>
      </w:r>
    </w:p>
    <w:p w:rsidR="00A24FAE" w:rsidRPr="00B50D05" w:rsidRDefault="00A24FAE" w:rsidP="00B50D05">
      <w:pPr>
        <w:jc w:val="both"/>
        <w:rPr>
          <w:rFonts w:ascii="Bookman Old Style" w:hAnsi="Bookman Old Style"/>
          <w:b/>
          <w:color w:val="244061" w:themeColor="accent1" w:themeShade="80"/>
          <w:sz w:val="28"/>
          <w:szCs w:val="28"/>
        </w:rPr>
      </w:pPr>
      <w:r w:rsidRPr="00B50D05">
        <w:rPr>
          <w:rFonts w:ascii="Bookman Old Style" w:hAnsi="Bookman Old Style"/>
          <w:b/>
          <w:color w:val="244061" w:themeColor="accent1" w:themeShade="80"/>
          <w:sz w:val="28"/>
          <w:szCs w:val="28"/>
        </w:rPr>
        <w:t>По данным Всероссийской Организации Здравоохранения (ВОЗ):</w:t>
      </w:r>
    </w:p>
    <w:p w:rsidR="003230B2" w:rsidRPr="009E2270" w:rsidRDefault="00A24FAE" w:rsidP="00A24FAE">
      <w:pPr>
        <w:pStyle w:val="a3"/>
        <w:numPr>
          <w:ilvl w:val="0"/>
          <w:numId w:val="1"/>
        </w:numPr>
        <w:spacing w:after="0" w:line="240" w:lineRule="auto"/>
        <w:rPr>
          <w:b/>
          <w:i/>
          <w:color w:val="244061" w:themeColor="accent1" w:themeShade="80"/>
          <w:sz w:val="28"/>
          <w:szCs w:val="28"/>
        </w:rPr>
      </w:pPr>
      <w:r w:rsidRPr="0016269E">
        <w:rPr>
          <w:b/>
          <w:i/>
          <w:color w:val="C00000"/>
          <w:sz w:val="32"/>
          <w:szCs w:val="32"/>
          <w:u w:val="single"/>
        </w:rPr>
        <w:t>«Ежедневно</w:t>
      </w:r>
      <w:r w:rsidRPr="009E2270">
        <w:rPr>
          <w:b/>
          <w:i/>
          <w:color w:val="244061" w:themeColor="accent1" w:themeShade="80"/>
          <w:sz w:val="28"/>
          <w:szCs w:val="28"/>
        </w:rPr>
        <w:t xml:space="preserve">во всем мире жизнь более 2000 семей омрачается из-за гибели ребенка по причине неумышленной травмы  или «несчастного случая», которые можно было бы предотвратить…» </w:t>
      </w:r>
    </w:p>
    <w:p w:rsidR="00A24FAE" w:rsidRPr="009E2270" w:rsidRDefault="00A24FAE" w:rsidP="00A24FAE">
      <w:pPr>
        <w:pStyle w:val="a3"/>
        <w:spacing w:after="0" w:line="240" w:lineRule="auto"/>
        <w:rPr>
          <w:b/>
          <w:i/>
          <w:color w:val="244061" w:themeColor="accent1" w:themeShade="80"/>
          <w:sz w:val="28"/>
          <w:szCs w:val="28"/>
        </w:rPr>
      </w:pPr>
    </w:p>
    <w:p w:rsidR="00A24FAE" w:rsidRPr="009E2270" w:rsidRDefault="00A24FAE" w:rsidP="00A24FAE">
      <w:pPr>
        <w:pStyle w:val="a3"/>
        <w:numPr>
          <w:ilvl w:val="0"/>
          <w:numId w:val="1"/>
        </w:numPr>
        <w:spacing w:after="0" w:line="240" w:lineRule="auto"/>
        <w:rPr>
          <w:b/>
          <w:i/>
          <w:color w:val="244061" w:themeColor="accent1" w:themeShade="80"/>
          <w:sz w:val="28"/>
          <w:szCs w:val="28"/>
        </w:rPr>
      </w:pPr>
      <w:r w:rsidRPr="0016269E">
        <w:rPr>
          <w:b/>
          <w:i/>
          <w:color w:val="C00000"/>
          <w:sz w:val="32"/>
          <w:szCs w:val="32"/>
          <w:u w:val="single"/>
        </w:rPr>
        <w:t>«Ежегодно</w:t>
      </w:r>
      <w:r w:rsidRPr="009E2270">
        <w:rPr>
          <w:b/>
          <w:i/>
          <w:color w:val="244061" w:themeColor="accent1" w:themeShade="80"/>
          <w:sz w:val="28"/>
          <w:szCs w:val="28"/>
        </w:rPr>
        <w:t xml:space="preserve">по этой причине  погибает более 1 000 000 детей и молодых людей моложе 18 лет. Это означает, что </w:t>
      </w:r>
      <w:r w:rsidRPr="0016269E">
        <w:rPr>
          <w:b/>
          <w:i/>
          <w:color w:val="C00000"/>
          <w:sz w:val="32"/>
          <w:szCs w:val="32"/>
          <w:u w:val="single"/>
        </w:rPr>
        <w:t>каждый час</w:t>
      </w:r>
      <w:r w:rsidRPr="009E2270">
        <w:rPr>
          <w:b/>
          <w:i/>
          <w:color w:val="244061" w:themeColor="accent1" w:themeShade="80"/>
          <w:sz w:val="28"/>
          <w:szCs w:val="28"/>
        </w:rPr>
        <w:t>ежедневно гибнет более 100 детей…»</w:t>
      </w:r>
    </w:p>
    <w:p w:rsidR="009E2270" w:rsidRPr="009E2270" w:rsidRDefault="009E2270" w:rsidP="009E2270">
      <w:pPr>
        <w:spacing w:after="0" w:line="240" w:lineRule="auto"/>
        <w:rPr>
          <w:b/>
          <w:i/>
          <w:color w:val="244061" w:themeColor="accent1" w:themeShade="80"/>
          <w:sz w:val="28"/>
          <w:szCs w:val="28"/>
        </w:rPr>
      </w:pPr>
    </w:p>
    <w:p w:rsidR="00A24FAE" w:rsidRPr="009E2270" w:rsidRDefault="00A24FAE" w:rsidP="009E2270">
      <w:pPr>
        <w:pStyle w:val="a3"/>
        <w:numPr>
          <w:ilvl w:val="0"/>
          <w:numId w:val="6"/>
        </w:numPr>
        <w:spacing w:after="0" w:line="240" w:lineRule="auto"/>
        <w:rPr>
          <w:b/>
          <w:color w:val="17365D" w:themeColor="text2" w:themeShade="BF"/>
          <w:sz w:val="28"/>
          <w:szCs w:val="28"/>
        </w:rPr>
      </w:pPr>
      <w:r w:rsidRPr="009E2270">
        <w:rPr>
          <w:b/>
          <w:color w:val="17365D" w:themeColor="text2" w:themeShade="BF"/>
          <w:sz w:val="28"/>
          <w:szCs w:val="28"/>
        </w:rPr>
        <w:t>Более 3 млн. детских травм регистрируют ежегодно медицинские учреждения России. Таким образом, в больницы в связи с травмами обращается каждый восьмой ребенок до 18 лет.</w:t>
      </w:r>
    </w:p>
    <w:p w:rsidR="009E2270" w:rsidRPr="009E2270" w:rsidRDefault="00661F7E" w:rsidP="0016269E">
      <w:pPr>
        <w:pStyle w:val="a3"/>
        <w:tabs>
          <w:tab w:val="left" w:pos="9923"/>
        </w:tabs>
        <w:spacing w:after="0" w:line="240" w:lineRule="auto"/>
        <w:rPr>
          <w:b/>
          <w:sz w:val="28"/>
          <w:szCs w:val="28"/>
        </w:rPr>
      </w:pPr>
      <w:r w:rsidRPr="00661F7E">
        <w:rPr>
          <w:rFonts w:ascii="Bookman Old Style" w:hAnsi="Bookman Old Style"/>
          <w:b/>
          <w:noProof/>
          <w:color w:val="0070C0"/>
          <w:sz w:val="48"/>
          <w:szCs w:val="48"/>
        </w:rPr>
        <w:pict>
          <v:rect id="Прямоугольник 8" o:spid="_x0000_s1026" style="position:absolute;left:0;text-align:left;margin-left:32.25pt;margin-top:12.45pt;width:465pt;height:75.75pt;z-index:-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" fillcolor="#d6e3bc [1302]" stroked="f" strokeweight="2pt"/>
        </w:pict>
      </w:r>
    </w:p>
    <w:p w:rsidR="00A24FAE" w:rsidRPr="000E4650" w:rsidRDefault="00036F14" w:rsidP="0073460D">
      <w:pPr>
        <w:spacing w:after="0" w:line="240" w:lineRule="auto"/>
        <w:jc w:val="center"/>
        <w:rPr>
          <w:b/>
          <w:color w:val="002060"/>
          <w:sz w:val="36"/>
          <w:szCs w:val="36"/>
        </w:rPr>
      </w:pPr>
      <w:r w:rsidRPr="000E4650">
        <w:rPr>
          <w:b/>
          <w:color w:val="002060"/>
          <w:sz w:val="36"/>
          <w:szCs w:val="36"/>
        </w:rPr>
        <w:t xml:space="preserve">В 20% случаев дети до 5 лет страдают от тяжелейшей </w:t>
      </w:r>
      <w:proofErr w:type="spellStart"/>
      <w:r w:rsidRPr="000E4650">
        <w:rPr>
          <w:b/>
          <w:i/>
          <w:color w:val="002060"/>
          <w:sz w:val="36"/>
          <w:szCs w:val="36"/>
        </w:rPr>
        <w:t>кататравмы</w:t>
      </w:r>
      <w:proofErr w:type="spellEnd"/>
      <w:r w:rsidRPr="000E4650">
        <w:rPr>
          <w:b/>
          <w:color w:val="002060"/>
          <w:sz w:val="36"/>
          <w:szCs w:val="36"/>
        </w:rPr>
        <w:t xml:space="preserve"> – падения с высоты, что приводит к </w:t>
      </w:r>
      <w:proofErr w:type="spellStart"/>
      <w:r w:rsidRPr="000E4650">
        <w:rPr>
          <w:b/>
          <w:color w:val="002060"/>
          <w:sz w:val="36"/>
          <w:szCs w:val="36"/>
        </w:rPr>
        <w:t>инвалидизации</w:t>
      </w:r>
      <w:proofErr w:type="spellEnd"/>
      <w:r w:rsidRPr="000E4650">
        <w:rPr>
          <w:b/>
          <w:color w:val="002060"/>
          <w:sz w:val="36"/>
          <w:szCs w:val="36"/>
        </w:rPr>
        <w:t xml:space="preserve"> и даже смерти.</w:t>
      </w:r>
    </w:p>
    <w:p w:rsidR="009E2270" w:rsidRPr="0016269E" w:rsidRDefault="009E2270" w:rsidP="009E2270">
      <w:pPr>
        <w:spacing w:after="0" w:line="240" w:lineRule="auto"/>
        <w:jc w:val="center"/>
        <w:rPr>
          <w:b/>
          <w:sz w:val="36"/>
          <w:szCs w:val="36"/>
        </w:rPr>
      </w:pPr>
    </w:p>
    <w:p w:rsidR="00036F14" w:rsidRPr="0016269E" w:rsidRDefault="00DF165E" w:rsidP="0016269E">
      <w:pPr>
        <w:pStyle w:val="a3"/>
        <w:jc w:val="center"/>
        <w:rPr>
          <w:rFonts w:ascii="Bookman Old Style" w:hAnsi="Bookman Old Style"/>
          <w:b/>
          <w:color w:val="0070C0"/>
          <w:sz w:val="48"/>
          <w:szCs w:val="48"/>
        </w:rPr>
      </w:pPr>
      <w:r w:rsidRPr="0016269E">
        <w:rPr>
          <w:rFonts w:ascii="Bookman Old Style" w:hAnsi="Bookman Old Style"/>
          <w:b/>
          <w:color w:val="0070C0"/>
          <w:sz w:val="48"/>
          <w:szCs w:val="48"/>
        </w:rPr>
        <w:t>ДЕТИ НЕ УМЕЮТ ЛЕТАТЬ!</w:t>
      </w:r>
    </w:p>
    <w:p w:rsidR="009E2270" w:rsidRPr="0016269E" w:rsidRDefault="009E2270" w:rsidP="009E2270">
      <w:pPr>
        <w:pStyle w:val="a3"/>
        <w:jc w:val="center"/>
        <w:rPr>
          <w:rFonts w:asciiTheme="majorHAnsi" w:hAnsiTheme="majorHAnsi"/>
          <w:b/>
          <w:sz w:val="20"/>
          <w:szCs w:val="20"/>
        </w:rPr>
      </w:pPr>
    </w:p>
    <w:p w:rsidR="00DF165E" w:rsidRPr="0073460D" w:rsidRDefault="00C70E34" w:rsidP="00DF165E">
      <w:pPr>
        <w:pStyle w:val="a3"/>
        <w:numPr>
          <w:ilvl w:val="0"/>
          <w:numId w:val="2"/>
        </w:numPr>
        <w:rPr>
          <w:b/>
          <w:color w:val="17365D" w:themeColor="text2" w:themeShade="BF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4308475</wp:posOffset>
            </wp:positionH>
            <wp:positionV relativeFrom="margin">
              <wp:posOffset>5599430</wp:posOffset>
            </wp:positionV>
            <wp:extent cx="2431415" cy="2591435"/>
            <wp:effectExtent l="0" t="0" r="6985" b="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1415" cy="2591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E2270" w:rsidRPr="0073460D">
        <w:rPr>
          <w:b/>
          <w:color w:val="17365D" w:themeColor="text2" w:themeShade="BF"/>
          <w:sz w:val="32"/>
          <w:szCs w:val="32"/>
        </w:rPr>
        <w:t>н</w:t>
      </w:r>
      <w:r w:rsidR="00DF165E" w:rsidRPr="0073460D">
        <w:rPr>
          <w:b/>
          <w:color w:val="17365D" w:themeColor="text2" w:themeShade="BF"/>
          <w:sz w:val="32"/>
          <w:szCs w:val="32"/>
        </w:rPr>
        <w:t>е разрешайте детям «лазить» в опасных местах (лестничные пролеты, крыши, гаражи, стройки и др.);</w:t>
      </w:r>
    </w:p>
    <w:p w:rsidR="00036F14" w:rsidRDefault="009E2270" w:rsidP="00036F14">
      <w:pPr>
        <w:pStyle w:val="a3"/>
        <w:numPr>
          <w:ilvl w:val="0"/>
          <w:numId w:val="2"/>
        </w:numPr>
        <w:rPr>
          <w:b/>
          <w:color w:val="17365D" w:themeColor="text2" w:themeShade="BF"/>
          <w:sz w:val="32"/>
          <w:szCs w:val="32"/>
        </w:rPr>
      </w:pPr>
      <w:r w:rsidRPr="0073460D">
        <w:rPr>
          <w:b/>
          <w:color w:val="17365D" w:themeColor="text2" w:themeShade="BF"/>
          <w:sz w:val="32"/>
          <w:szCs w:val="32"/>
        </w:rPr>
        <w:t>у</w:t>
      </w:r>
      <w:r w:rsidR="00036F14" w:rsidRPr="0073460D">
        <w:rPr>
          <w:b/>
          <w:color w:val="17365D" w:themeColor="text2" w:themeShade="BF"/>
          <w:sz w:val="32"/>
          <w:szCs w:val="32"/>
        </w:rPr>
        <w:t>станавливайте надежные ограждения, решетки на ступеньках, лестничных пролетах, окнах, балконах.</w:t>
      </w:r>
    </w:p>
    <w:p w:rsidR="0073460D" w:rsidRPr="0073460D" w:rsidRDefault="0073460D" w:rsidP="0073460D">
      <w:pPr>
        <w:pStyle w:val="a3"/>
        <w:rPr>
          <w:b/>
          <w:color w:val="17365D" w:themeColor="text2" w:themeShade="BF"/>
          <w:sz w:val="16"/>
          <w:szCs w:val="16"/>
        </w:rPr>
      </w:pPr>
    </w:p>
    <w:p w:rsidR="00036F14" w:rsidRPr="007536D2" w:rsidRDefault="00036F14" w:rsidP="00DF165E">
      <w:pPr>
        <w:pStyle w:val="a3"/>
        <w:numPr>
          <w:ilvl w:val="0"/>
          <w:numId w:val="3"/>
        </w:numPr>
        <w:ind w:left="284" w:firstLine="0"/>
        <w:rPr>
          <w:b/>
          <w:i/>
          <w:color w:val="C00000"/>
          <w:sz w:val="32"/>
          <w:szCs w:val="32"/>
        </w:rPr>
      </w:pPr>
      <w:r w:rsidRPr="007536D2">
        <w:rPr>
          <w:b/>
          <w:i/>
          <w:color w:val="C00000"/>
          <w:sz w:val="32"/>
          <w:szCs w:val="32"/>
        </w:rPr>
        <w:t>Помните – противомоскитная сетка не спасет в этой ситуации и может создать ложное чувство безопасности;</w:t>
      </w:r>
    </w:p>
    <w:p w:rsidR="0073460D" w:rsidRPr="0073460D" w:rsidRDefault="0073460D" w:rsidP="0073460D">
      <w:pPr>
        <w:pStyle w:val="a3"/>
        <w:ind w:left="284"/>
        <w:rPr>
          <w:b/>
          <w:i/>
          <w:color w:val="17365D" w:themeColor="text2" w:themeShade="BF"/>
          <w:sz w:val="16"/>
          <w:szCs w:val="16"/>
        </w:rPr>
      </w:pPr>
    </w:p>
    <w:p w:rsidR="00036F14" w:rsidRPr="0073460D" w:rsidRDefault="00036F14" w:rsidP="00036F14">
      <w:pPr>
        <w:pStyle w:val="a3"/>
        <w:numPr>
          <w:ilvl w:val="0"/>
          <w:numId w:val="5"/>
        </w:numPr>
        <w:rPr>
          <w:b/>
          <w:color w:val="17365D" w:themeColor="text2" w:themeShade="BF"/>
          <w:sz w:val="32"/>
          <w:szCs w:val="32"/>
        </w:rPr>
      </w:pPr>
      <w:r w:rsidRPr="0073460D">
        <w:rPr>
          <w:b/>
          <w:color w:val="17365D" w:themeColor="text2" w:themeShade="BF"/>
          <w:sz w:val="32"/>
          <w:szCs w:val="32"/>
        </w:rPr>
        <w:t>Открывающиеся окна и балконы должны быть абсолютно недоступны  детям;</w:t>
      </w:r>
    </w:p>
    <w:p w:rsidR="00DF165E" w:rsidRPr="007536D2" w:rsidRDefault="00036F14" w:rsidP="00DF165E">
      <w:pPr>
        <w:pStyle w:val="a3"/>
        <w:numPr>
          <w:ilvl w:val="0"/>
          <w:numId w:val="5"/>
        </w:numPr>
        <w:rPr>
          <w:b/>
          <w:color w:val="17365D" w:themeColor="text2" w:themeShade="BF"/>
          <w:sz w:val="28"/>
          <w:szCs w:val="28"/>
        </w:rPr>
      </w:pPr>
      <w:r w:rsidRPr="0073460D">
        <w:rPr>
          <w:b/>
          <w:color w:val="17365D" w:themeColor="text2" w:themeShade="BF"/>
          <w:sz w:val="32"/>
          <w:szCs w:val="32"/>
        </w:rPr>
        <w:t>Не оставляйте около открытого окна стульев и табуреток</w:t>
      </w:r>
      <w:r w:rsidR="00DF165E" w:rsidRPr="0073460D">
        <w:rPr>
          <w:b/>
          <w:color w:val="17365D" w:themeColor="text2" w:themeShade="BF"/>
          <w:sz w:val="32"/>
          <w:szCs w:val="32"/>
        </w:rPr>
        <w:t xml:space="preserve"> – с них ребенок может забраться на подоконник.</w:t>
      </w:r>
      <w:bookmarkStart w:id="0" w:name="_GoBack"/>
      <w:bookmarkEnd w:id="0"/>
    </w:p>
    <w:sectPr w:rsidR="00DF165E" w:rsidRPr="007536D2" w:rsidSect="00713AF2">
      <w:pgSz w:w="11906" w:h="16838"/>
      <w:pgMar w:top="720" w:right="720" w:bottom="720" w:left="720" w:header="708" w:footer="708" w:gutter="0"/>
      <w:pgBorders w:offsetFrom="page">
        <w:top w:val="single" w:sz="18" w:space="24" w:color="9B2563"/>
        <w:left w:val="single" w:sz="18" w:space="24" w:color="9B2563"/>
        <w:bottom w:val="single" w:sz="18" w:space="24" w:color="9B2563"/>
        <w:right w:val="single" w:sz="18" w:space="24" w:color="9B2563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03161"/>
    <w:multiLevelType w:val="hybridMultilevel"/>
    <w:tmpl w:val="09A08CDE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B70789A"/>
    <w:multiLevelType w:val="hybridMultilevel"/>
    <w:tmpl w:val="69FE93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8F4DB1"/>
    <w:multiLevelType w:val="hybridMultilevel"/>
    <w:tmpl w:val="76226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2574C5"/>
    <w:multiLevelType w:val="hybridMultilevel"/>
    <w:tmpl w:val="FB7ED1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E127E32"/>
    <w:multiLevelType w:val="hybridMultilevel"/>
    <w:tmpl w:val="F9A2434A"/>
    <w:lvl w:ilvl="0" w:tplc="D250E5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322EB3"/>
    <w:multiLevelType w:val="hybridMultilevel"/>
    <w:tmpl w:val="D8EC66D6"/>
    <w:lvl w:ilvl="0" w:tplc="A510C1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B7E68"/>
    <w:rsid w:val="00036F14"/>
    <w:rsid w:val="000E4650"/>
    <w:rsid w:val="0016269E"/>
    <w:rsid w:val="003052B0"/>
    <w:rsid w:val="003230B2"/>
    <w:rsid w:val="0057423B"/>
    <w:rsid w:val="00632A82"/>
    <w:rsid w:val="00661F7E"/>
    <w:rsid w:val="006D61D3"/>
    <w:rsid w:val="00713AF2"/>
    <w:rsid w:val="00721577"/>
    <w:rsid w:val="0073460D"/>
    <w:rsid w:val="007536D2"/>
    <w:rsid w:val="008334DB"/>
    <w:rsid w:val="009E2270"/>
    <w:rsid w:val="00A24FAE"/>
    <w:rsid w:val="00AE2287"/>
    <w:rsid w:val="00B50D05"/>
    <w:rsid w:val="00C70E34"/>
    <w:rsid w:val="00DF165E"/>
    <w:rsid w:val="00E3116D"/>
    <w:rsid w:val="00FB7E68"/>
    <w:rsid w:val="00FD66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28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4FA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F1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16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28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4FA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F1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16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ЦМП</cp:lastModifiedBy>
  <cp:revision>21</cp:revision>
  <dcterms:created xsi:type="dcterms:W3CDTF">2017-09-13T10:56:00Z</dcterms:created>
  <dcterms:modified xsi:type="dcterms:W3CDTF">2019-04-18T08:42:00Z</dcterms:modified>
</cp:coreProperties>
</file>